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DD4B9" w14:textId="77777777" w:rsidR="00803989" w:rsidRPr="0044257C" w:rsidRDefault="00803989" w:rsidP="00D872C0">
      <w:pPr>
        <w:pStyle w:val="Estilo2"/>
        <w:rPr>
          <w:rFonts w:ascii="Avenir Next LT Pro Light" w:hAnsi="Avenir Next LT Pro Light" w:cstheme="minorHAnsi"/>
          <w:lang w:val="es-ES_tradnl"/>
        </w:rPr>
      </w:pPr>
    </w:p>
    <w:p w14:paraId="73868882" w14:textId="77777777" w:rsidR="00803989" w:rsidRPr="0044257C" w:rsidRDefault="00803989" w:rsidP="006E7D83">
      <w:pPr>
        <w:suppressAutoHyphens/>
        <w:spacing w:line="276" w:lineRule="auto"/>
        <w:jc w:val="center"/>
        <w:rPr>
          <w:rFonts w:ascii="Avenir Next LT Pro Light" w:hAnsi="Avenir Next LT Pro Light" w:cstheme="minorHAnsi"/>
          <w:b/>
          <w:bCs/>
          <w:sz w:val="22"/>
          <w:szCs w:val="22"/>
          <w:lang w:val="es-ES_tradnl"/>
        </w:rPr>
      </w:pPr>
    </w:p>
    <w:p w14:paraId="0B2FD220" w14:textId="77777777" w:rsidR="00803989" w:rsidRPr="0044257C" w:rsidRDefault="00803989" w:rsidP="006E7D83">
      <w:pPr>
        <w:suppressAutoHyphens/>
        <w:spacing w:line="276" w:lineRule="auto"/>
        <w:jc w:val="center"/>
        <w:rPr>
          <w:rFonts w:ascii="Avenir Next LT Pro Light" w:hAnsi="Avenir Next LT Pro Light" w:cstheme="minorHAnsi"/>
          <w:b/>
          <w:bCs/>
          <w:sz w:val="22"/>
          <w:szCs w:val="22"/>
          <w:lang w:val="es-ES_tradnl"/>
        </w:rPr>
      </w:pPr>
    </w:p>
    <w:p w14:paraId="449CC282" w14:textId="77777777" w:rsidR="00803989" w:rsidRPr="0044257C" w:rsidRDefault="00803989" w:rsidP="006E7D83">
      <w:pPr>
        <w:suppressAutoHyphens/>
        <w:spacing w:line="276" w:lineRule="auto"/>
        <w:jc w:val="center"/>
        <w:rPr>
          <w:rFonts w:ascii="Avenir Next LT Pro Light" w:hAnsi="Avenir Next LT Pro Light" w:cstheme="minorHAnsi"/>
          <w:b/>
          <w:bCs/>
          <w:sz w:val="22"/>
          <w:szCs w:val="22"/>
          <w:lang w:val="es-ES_tradnl"/>
        </w:rPr>
      </w:pPr>
    </w:p>
    <w:p w14:paraId="4CDEC77F" w14:textId="77777777" w:rsidR="00803989" w:rsidRPr="0044257C" w:rsidRDefault="00803989" w:rsidP="006E7D83">
      <w:pPr>
        <w:suppressAutoHyphens/>
        <w:spacing w:line="276" w:lineRule="auto"/>
        <w:jc w:val="center"/>
        <w:rPr>
          <w:rFonts w:ascii="Avenir Next LT Pro Light" w:hAnsi="Avenir Next LT Pro Light" w:cstheme="minorHAnsi"/>
          <w:b/>
          <w:bCs/>
          <w:sz w:val="22"/>
          <w:szCs w:val="22"/>
          <w:lang w:val="es-ES_tradnl"/>
        </w:rPr>
      </w:pPr>
    </w:p>
    <w:p w14:paraId="19983DEA" w14:textId="77777777" w:rsidR="00803989" w:rsidRPr="0044257C" w:rsidRDefault="00803989" w:rsidP="006E7D83">
      <w:pPr>
        <w:suppressAutoHyphens/>
        <w:spacing w:line="276" w:lineRule="auto"/>
        <w:ind w:left="708" w:hanging="708"/>
        <w:jc w:val="center"/>
        <w:rPr>
          <w:rFonts w:ascii="Avenir Next LT Pro Light" w:hAnsi="Avenir Next LT Pro Light" w:cstheme="minorHAnsi"/>
          <w:b/>
          <w:bCs/>
          <w:sz w:val="22"/>
          <w:szCs w:val="22"/>
          <w:lang w:val="es-ES_tradnl"/>
        </w:rPr>
      </w:pPr>
    </w:p>
    <w:p w14:paraId="008BE745" w14:textId="77777777" w:rsidR="00803989" w:rsidRPr="0044257C" w:rsidRDefault="00803989" w:rsidP="006E7D83">
      <w:pPr>
        <w:suppressAutoHyphens/>
        <w:spacing w:line="276" w:lineRule="auto"/>
        <w:jc w:val="center"/>
        <w:rPr>
          <w:rFonts w:ascii="Avenir Next LT Pro Light" w:hAnsi="Avenir Next LT Pro Light" w:cstheme="minorHAnsi"/>
          <w:b/>
          <w:bCs/>
          <w:sz w:val="22"/>
          <w:szCs w:val="22"/>
          <w:lang w:val="es-ES_tradnl"/>
        </w:rPr>
      </w:pPr>
    </w:p>
    <w:p w14:paraId="1233EA75" w14:textId="77777777" w:rsidR="009707AC" w:rsidRPr="0044257C" w:rsidRDefault="009707AC" w:rsidP="006E7D83">
      <w:pPr>
        <w:suppressAutoHyphens/>
        <w:spacing w:line="276" w:lineRule="auto"/>
        <w:jc w:val="center"/>
        <w:rPr>
          <w:rFonts w:ascii="Avenir Next LT Pro Light" w:hAnsi="Avenir Next LT Pro Light" w:cstheme="minorHAnsi"/>
          <w:b/>
          <w:bCs/>
          <w:sz w:val="22"/>
          <w:szCs w:val="22"/>
          <w:lang w:val="es-ES_tradnl"/>
        </w:rPr>
      </w:pPr>
    </w:p>
    <w:p w14:paraId="6CB63A4F" w14:textId="77777777" w:rsidR="009707AC" w:rsidRPr="0044257C" w:rsidRDefault="009707AC" w:rsidP="006E7D83">
      <w:pPr>
        <w:suppressAutoHyphens/>
        <w:spacing w:line="276" w:lineRule="auto"/>
        <w:jc w:val="center"/>
        <w:rPr>
          <w:rFonts w:ascii="Avenir Next LT Pro Light" w:hAnsi="Avenir Next LT Pro Light" w:cstheme="minorHAnsi"/>
          <w:b/>
          <w:bCs/>
          <w:sz w:val="22"/>
          <w:szCs w:val="22"/>
          <w:lang w:val="es-ES_tradnl"/>
        </w:rPr>
      </w:pPr>
    </w:p>
    <w:p w14:paraId="25E7C9B2" w14:textId="77777777" w:rsidR="00803989" w:rsidRPr="0044257C" w:rsidRDefault="00803989" w:rsidP="006E7D83">
      <w:pPr>
        <w:suppressAutoHyphens/>
        <w:spacing w:line="276" w:lineRule="auto"/>
        <w:jc w:val="center"/>
        <w:rPr>
          <w:rFonts w:ascii="Avenir Next LT Pro Light" w:hAnsi="Avenir Next LT Pro Light" w:cstheme="minorHAnsi"/>
          <w:b/>
          <w:bCs/>
          <w:sz w:val="22"/>
          <w:szCs w:val="22"/>
          <w:lang w:val="es-ES_tradnl"/>
        </w:rPr>
      </w:pPr>
    </w:p>
    <w:p w14:paraId="48317D91" w14:textId="77777777" w:rsidR="00803989" w:rsidRPr="0044257C" w:rsidRDefault="00803989" w:rsidP="006E7D83">
      <w:pPr>
        <w:suppressAutoHyphens/>
        <w:spacing w:line="276" w:lineRule="auto"/>
        <w:jc w:val="center"/>
        <w:rPr>
          <w:rFonts w:ascii="Avenir Next LT Pro Light" w:hAnsi="Avenir Next LT Pro Light" w:cstheme="minorHAnsi"/>
          <w:b/>
          <w:bCs/>
          <w:sz w:val="22"/>
          <w:szCs w:val="22"/>
          <w:lang w:val="es-ES_tradnl"/>
        </w:rPr>
      </w:pPr>
    </w:p>
    <w:p w14:paraId="2DAAFD97" w14:textId="77777777" w:rsidR="00803989" w:rsidRPr="0044257C" w:rsidRDefault="00803989" w:rsidP="006E7D83">
      <w:pPr>
        <w:suppressAutoHyphens/>
        <w:spacing w:line="276" w:lineRule="auto"/>
        <w:jc w:val="center"/>
        <w:rPr>
          <w:rFonts w:ascii="Avenir Next LT Pro Light" w:hAnsi="Avenir Next LT Pro Light" w:cstheme="minorHAnsi"/>
          <w:b/>
          <w:bCs/>
          <w:smallCaps/>
          <w:sz w:val="22"/>
          <w:szCs w:val="22"/>
          <w:lang w:val="es-ES_tradnl"/>
        </w:rPr>
      </w:pPr>
    </w:p>
    <w:p w14:paraId="13CF6280" w14:textId="77777777" w:rsidR="00803989" w:rsidRPr="0044257C" w:rsidRDefault="00803989" w:rsidP="006E7D83">
      <w:pPr>
        <w:suppressAutoHyphens/>
        <w:spacing w:line="276" w:lineRule="auto"/>
        <w:jc w:val="center"/>
        <w:rPr>
          <w:rFonts w:ascii="Avenir Next LT Pro Light" w:hAnsi="Avenir Next LT Pro Light" w:cstheme="minorHAnsi"/>
          <w:b/>
          <w:bCs/>
          <w:smallCaps/>
          <w:sz w:val="22"/>
          <w:szCs w:val="22"/>
          <w:lang w:val="es-ES_tradnl"/>
        </w:rPr>
      </w:pPr>
    </w:p>
    <w:p w14:paraId="16027768" w14:textId="77777777" w:rsidR="00803989" w:rsidRPr="009F3CF6" w:rsidRDefault="00277F2E" w:rsidP="006E7D83">
      <w:pPr>
        <w:suppressAutoHyphens/>
        <w:spacing w:line="276" w:lineRule="auto"/>
        <w:jc w:val="center"/>
        <w:rPr>
          <w:rFonts w:ascii="Avenir Next LT Pro Light" w:hAnsi="Avenir Next LT Pro Light" w:cstheme="minorHAnsi"/>
          <w:b/>
          <w:bCs/>
          <w:caps/>
          <w:sz w:val="22"/>
          <w:szCs w:val="22"/>
          <w:lang w:val="es-ES_tradnl"/>
        </w:rPr>
      </w:pPr>
      <w:r w:rsidRPr="009F3CF6">
        <w:rPr>
          <w:rFonts w:ascii="Avenir Next LT Pro Light" w:hAnsi="Avenir Next LT Pro Light" w:cstheme="minorHAnsi"/>
          <w:b/>
          <w:bCs/>
          <w:caps/>
          <w:sz w:val="22"/>
          <w:szCs w:val="22"/>
          <w:lang w:val="es-ES_tradnl"/>
        </w:rPr>
        <w:t xml:space="preserve">Pacto </w:t>
      </w:r>
      <w:r w:rsidR="00803989" w:rsidRPr="009F3CF6">
        <w:rPr>
          <w:rFonts w:ascii="Avenir Next LT Pro Light" w:hAnsi="Avenir Next LT Pro Light" w:cstheme="minorHAnsi"/>
          <w:b/>
          <w:bCs/>
          <w:caps/>
          <w:sz w:val="22"/>
          <w:szCs w:val="22"/>
          <w:lang w:val="es-ES_tradnl"/>
        </w:rPr>
        <w:t xml:space="preserve">entre socios </w:t>
      </w:r>
    </w:p>
    <w:p w14:paraId="77AB9F61" w14:textId="77777777" w:rsidR="00803989" w:rsidRPr="009F3CF6" w:rsidRDefault="00803989" w:rsidP="006E7D83">
      <w:pPr>
        <w:suppressAutoHyphens/>
        <w:spacing w:line="276" w:lineRule="auto"/>
        <w:jc w:val="center"/>
        <w:rPr>
          <w:rFonts w:ascii="Avenir Next LT Pro Light" w:hAnsi="Avenir Next LT Pro Light" w:cstheme="minorHAnsi"/>
          <w:b/>
          <w:bCs/>
          <w:caps/>
          <w:sz w:val="22"/>
          <w:szCs w:val="22"/>
          <w:lang w:val="es-ES_tradnl"/>
        </w:rPr>
      </w:pPr>
    </w:p>
    <w:p w14:paraId="0E0E3AD6" w14:textId="77777777" w:rsidR="00803989" w:rsidRPr="009F3CF6" w:rsidRDefault="00803989" w:rsidP="006E7D83">
      <w:pPr>
        <w:suppressAutoHyphens/>
        <w:spacing w:line="276" w:lineRule="auto"/>
        <w:jc w:val="center"/>
        <w:rPr>
          <w:rFonts w:ascii="Avenir Next LT Pro Light" w:hAnsi="Avenir Next LT Pro Light" w:cstheme="minorHAnsi"/>
          <w:b/>
          <w:bCs/>
          <w:caps/>
          <w:sz w:val="22"/>
          <w:szCs w:val="22"/>
          <w:lang w:val="es-ES_tradnl"/>
        </w:rPr>
      </w:pPr>
      <w:r w:rsidRPr="009F3CF6">
        <w:rPr>
          <w:rFonts w:ascii="Avenir Next LT Pro Light" w:hAnsi="Avenir Next LT Pro Light" w:cstheme="minorHAnsi"/>
          <w:b/>
          <w:bCs/>
          <w:caps/>
          <w:sz w:val="22"/>
          <w:szCs w:val="22"/>
          <w:lang w:val="es-ES_tradnl"/>
        </w:rPr>
        <w:t>de</w:t>
      </w:r>
    </w:p>
    <w:p w14:paraId="52F3DB1D" w14:textId="77777777" w:rsidR="00803989" w:rsidRPr="009F3CF6" w:rsidRDefault="00803989" w:rsidP="006E7D83">
      <w:pPr>
        <w:suppressAutoHyphens/>
        <w:spacing w:line="276" w:lineRule="auto"/>
        <w:jc w:val="center"/>
        <w:rPr>
          <w:rFonts w:ascii="Avenir Next LT Pro Light" w:hAnsi="Avenir Next LT Pro Light" w:cstheme="minorHAnsi"/>
          <w:b/>
          <w:bCs/>
          <w:caps/>
          <w:sz w:val="22"/>
          <w:szCs w:val="22"/>
          <w:lang w:val="es-ES_tradnl"/>
        </w:rPr>
      </w:pPr>
    </w:p>
    <w:p w14:paraId="0E426229" w14:textId="0785A8E7" w:rsidR="00803989" w:rsidRPr="009F3CF6" w:rsidRDefault="006B164D" w:rsidP="006E7D83">
      <w:pPr>
        <w:pBdr>
          <w:bottom w:val="single" w:sz="4" w:space="1" w:color="auto"/>
        </w:pBdr>
        <w:suppressAutoHyphens/>
        <w:spacing w:line="276" w:lineRule="auto"/>
        <w:jc w:val="center"/>
        <w:rPr>
          <w:rFonts w:ascii="Avenir Next LT Pro Light" w:hAnsi="Avenir Next LT Pro Light" w:cstheme="minorHAnsi"/>
          <w:b/>
          <w:bCs/>
          <w:smallCaps/>
          <w:sz w:val="22"/>
          <w:szCs w:val="22"/>
        </w:rPr>
      </w:pPr>
      <w:r w:rsidRPr="009F3CF6">
        <w:rPr>
          <w:rFonts w:ascii="Avenir Next LT Pro Light" w:hAnsi="Avenir Next LT Pro Light" w:cstheme="minorHAnsi"/>
          <w:b/>
          <w:bCs/>
          <w:caps/>
          <w:sz w:val="22"/>
          <w:szCs w:val="22"/>
        </w:rPr>
        <w:t xml:space="preserve"> </w:t>
      </w:r>
      <w:r w:rsidR="001D799F" w:rsidRPr="009F3CF6">
        <w:rPr>
          <w:rFonts w:ascii="Avenir Next LT Pro Light" w:hAnsi="Avenir Next LT Pro Light" w:cstheme="minorHAnsi"/>
          <w:b/>
          <w:bCs/>
          <w:i/>
          <w:iCs/>
          <w:caps/>
          <w:sz w:val="22"/>
          <w:szCs w:val="22"/>
        </w:rPr>
        <w:t>BIOINSPIRED INTELLIGENCE S.L.</w:t>
      </w:r>
      <w:r w:rsidR="001D799F" w:rsidRPr="009F3CF6">
        <w:rPr>
          <w:rFonts w:ascii="Avenir Next LT Pro Light" w:hAnsi="Avenir Next LT Pro Light" w:cstheme="minorHAnsi"/>
          <w:b/>
          <w:bCs/>
          <w:caps/>
          <w:noProof/>
          <w:sz w:val="22"/>
          <w:szCs w:val="22"/>
        </w:rPr>
        <w:drawing>
          <wp:inline distT="0" distB="0" distL="0" distR="0" wp14:anchorId="47953C33" wp14:editId="73D12392">
            <wp:extent cx="3728693" cy="3728693"/>
            <wp:effectExtent l="0" t="0" r="5715" b="5715"/>
            <wp:docPr id="1541066594" name="Imagen 1"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066594" name="Imagen 1" descr="Imagen que contiene Interfaz de usuario gráfica&#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3854909" cy="3854909"/>
                    </a:xfrm>
                    <a:prstGeom prst="rect">
                      <a:avLst/>
                    </a:prstGeom>
                  </pic:spPr>
                </pic:pic>
              </a:graphicData>
            </a:graphic>
          </wp:inline>
        </w:drawing>
      </w:r>
    </w:p>
    <w:p w14:paraId="1FB47615" w14:textId="77777777" w:rsidR="00D640C9" w:rsidRPr="009F3CF6" w:rsidRDefault="00D640C9" w:rsidP="006E7D83">
      <w:pPr>
        <w:pBdr>
          <w:bottom w:val="single" w:sz="4" w:space="1" w:color="auto"/>
        </w:pBdr>
        <w:suppressAutoHyphens/>
        <w:spacing w:line="276" w:lineRule="auto"/>
        <w:jc w:val="center"/>
        <w:rPr>
          <w:rFonts w:ascii="Avenir Next LT Pro Light" w:hAnsi="Avenir Next LT Pro Light" w:cstheme="minorHAnsi"/>
          <w:b/>
          <w:bCs/>
          <w:smallCaps/>
          <w:sz w:val="22"/>
          <w:szCs w:val="22"/>
        </w:rPr>
      </w:pPr>
    </w:p>
    <w:p w14:paraId="23BC7A51" w14:textId="77777777" w:rsidR="00803989" w:rsidRPr="009F3CF6" w:rsidRDefault="00803989" w:rsidP="006E7D83">
      <w:pPr>
        <w:suppressAutoHyphens/>
        <w:spacing w:line="276" w:lineRule="auto"/>
        <w:jc w:val="center"/>
        <w:rPr>
          <w:rFonts w:ascii="Avenir Next LT Pro Light" w:hAnsi="Avenir Next LT Pro Light" w:cstheme="minorHAnsi"/>
          <w:bCs/>
          <w:sz w:val="22"/>
          <w:szCs w:val="22"/>
        </w:rPr>
      </w:pPr>
    </w:p>
    <w:p w14:paraId="4E55B386" w14:textId="1DC7E0D9" w:rsidR="00D640C9" w:rsidRPr="009F3CF6" w:rsidRDefault="00D640C9" w:rsidP="001D799F">
      <w:pPr>
        <w:suppressAutoHyphens/>
        <w:spacing w:line="276" w:lineRule="auto"/>
        <w:jc w:val="center"/>
        <w:rPr>
          <w:rFonts w:ascii="Avenir Next LT Pro Light" w:hAnsi="Avenir Next LT Pro Light" w:cstheme="minorHAnsi"/>
          <w:bCs/>
          <w:iCs/>
          <w:sz w:val="22"/>
          <w:szCs w:val="22"/>
          <w:lang w:val="es-ES_tradnl"/>
        </w:rPr>
      </w:pPr>
      <w:r w:rsidRPr="009F3CF6">
        <w:rPr>
          <w:rFonts w:ascii="Avenir Next LT Pro Light" w:hAnsi="Avenir Next LT Pro Light" w:cstheme="minorHAnsi"/>
          <w:bCs/>
          <w:iCs/>
          <w:sz w:val="22"/>
          <w:szCs w:val="22"/>
          <w:lang w:val="es-ES_tradnl"/>
        </w:rPr>
        <w:t>En Madrid, a</w:t>
      </w:r>
      <w:r w:rsidR="00A54F2A" w:rsidRPr="009F3CF6">
        <w:rPr>
          <w:rFonts w:ascii="Avenir Next LT Pro Light" w:hAnsi="Avenir Next LT Pro Light" w:cstheme="minorHAnsi"/>
          <w:bCs/>
          <w:iCs/>
          <w:sz w:val="22"/>
          <w:szCs w:val="22"/>
          <w:lang w:val="es-ES_tradnl"/>
        </w:rPr>
        <w:t xml:space="preserve"> […]</w:t>
      </w:r>
      <w:r w:rsidR="00C75CFE" w:rsidRPr="009F3CF6">
        <w:rPr>
          <w:rFonts w:ascii="Avenir Next LT Pro Light" w:hAnsi="Avenir Next LT Pro Light" w:cstheme="minorHAnsi"/>
          <w:bCs/>
          <w:iCs/>
          <w:sz w:val="22"/>
          <w:szCs w:val="22"/>
          <w:lang w:val="es-ES_tradnl"/>
        </w:rPr>
        <w:t xml:space="preserve"> de</w:t>
      </w:r>
      <w:r w:rsidR="00A54F2A" w:rsidRPr="009F3CF6">
        <w:rPr>
          <w:rFonts w:ascii="Avenir Next LT Pro Light" w:hAnsi="Avenir Next LT Pro Light" w:cstheme="minorHAnsi"/>
          <w:bCs/>
          <w:iCs/>
          <w:sz w:val="22"/>
          <w:szCs w:val="22"/>
          <w:lang w:val="es-ES_tradnl"/>
        </w:rPr>
        <w:t xml:space="preserve"> </w:t>
      </w:r>
      <w:r w:rsidR="006B164D" w:rsidRPr="009F3CF6">
        <w:rPr>
          <w:rFonts w:ascii="Avenir Next LT Pro Light" w:hAnsi="Avenir Next LT Pro Light" w:cstheme="minorHAnsi"/>
          <w:bCs/>
          <w:iCs/>
          <w:sz w:val="22"/>
          <w:szCs w:val="22"/>
          <w:lang w:val="es-ES_tradnl"/>
        </w:rPr>
        <w:t>XXX</w:t>
      </w:r>
      <w:r w:rsidR="00566C1C" w:rsidRPr="009F3CF6">
        <w:rPr>
          <w:rFonts w:ascii="Avenir Next LT Pro Light" w:hAnsi="Avenir Next LT Pro Light" w:cstheme="minorHAnsi"/>
          <w:bCs/>
          <w:iCs/>
          <w:sz w:val="22"/>
          <w:szCs w:val="22"/>
          <w:lang w:val="es-ES_tradnl"/>
        </w:rPr>
        <w:t xml:space="preserve"> de 20</w:t>
      </w:r>
      <w:r w:rsidR="006B164D" w:rsidRPr="009F3CF6">
        <w:rPr>
          <w:rFonts w:ascii="Avenir Next LT Pro Light" w:hAnsi="Avenir Next LT Pro Light" w:cstheme="minorHAnsi"/>
          <w:bCs/>
          <w:iCs/>
          <w:sz w:val="22"/>
          <w:szCs w:val="22"/>
          <w:lang w:val="es-ES_tradnl"/>
        </w:rPr>
        <w:t>XX</w:t>
      </w:r>
    </w:p>
    <w:p w14:paraId="6AAE7A0C" w14:textId="77777777" w:rsidR="009707AC" w:rsidRPr="009F3CF6" w:rsidRDefault="009707AC" w:rsidP="001D799F">
      <w:pPr>
        <w:suppressAutoHyphens/>
        <w:spacing w:line="276" w:lineRule="auto"/>
        <w:rPr>
          <w:rFonts w:ascii="Avenir Next LT Pro Light" w:hAnsi="Avenir Next LT Pro Light" w:cstheme="minorHAnsi"/>
          <w:bCs/>
          <w:i/>
          <w:sz w:val="22"/>
          <w:szCs w:val="22"/>
          <w:lang w:val="es-ES_tradnl"/>
        </w:rPr>
      </w:pPr>
    </w:p>
    <w:p w14:paraId="18BE51F6" w14:textId="77777777" w:rsidR="006B164D" w:rsidRPr="009F3CF6" w:rsidRDefault="006B164D" w:rsidP="006E7D83">
      <w:pPr>
        <w:suppressAutoHyphens/>
        <w:spacing w:line="276" w:lineRule="auto"/>
        <w:jc w:val="center"/>
        <w:rPr>
          <w:rFonts w:ascii="Avenir Next LT Pro Light" w:hAnsi="Avenir Next LT Pro Light" w:cstheme="minorHAnsi"/>
          <w:bCs/>
          <w:i/>
          <w:sz w:val="22"/>
          <w:szCs w:val="22"/>
          <w:lang w:val="es-ES_tradnl"/>
        </w:rPr>
      </w:pPr>
    </w:p>
    <w:p w14:paraId="3824BDFC" w14:textId="77777777" w:rsidR="006B164D" w:rsidRPr="009F3CF6" w:rsidRDefault="006B164D" w:rsidP="006E7D83">
      <w:pPr>
        <w:suppressAutoHyphens/>
        <w:spacing w:line="276" w:lineRule="auto"/>
        <w:jc w:val="center"/>
        <w:rPr>
          <w:rFonts w:ascii="Avenir Next LT Pro Light" w:hAnsi="Avenir Next LT Pro Light" w:cstheme="minorHAnsi"/>
          <w:bCs/>
          <w:i/>
          <w:sz w:val="22"/>
          <w:szCs w:val="22"/>
          <w:lang w:val="es-ES_tradnl"/>
        </w:rPr>
      </w:pPr>
    </w:p>
    <w:p w14:paraId="17D44D08" w14:textId="77777777" w:rsidR="001D799F" w:rsidRPr="009F3CF6" w:rsidRDefault="001D799F">
      <w:pPr>
        <w:widowControl/>
        <w:autoSpaceDE/>
        <w:autoSpaceDN/>
        <w:adjustRightInd/>
        <w:spacing w:after="200" w:line="276" w:lineRule="auto"/>
        <w:rPr>
          <w:rFonts w:ascii="Avenir Next LT Pro Light" w:hAnsi="Avenir Next LT Pro Light" w:cstheme="minorHAnsi"/>
          <w:b/>
          <w:bCs/>
          <w:smallCaps/>
          <w:sz w:val="22"/>
          <w:szCs w:val="22"/>
          <w:lang w:val="es-ES_tradnl"/>
        </w:rPr>
      </w:pPr>
      <w:r w:rsidRPr="009F3CF6">
        <w:rPr>
          <w:rFonts w:ascii="Avenir Next LT Pro Light" w:hAnsi="Avenir Next LT Pro Light" w:cstheme="minorHAnsi"/>
          <w:b/>
          <w:bCs/>
          <w:smallCaps/>
          <w:sz w:val="22"/>
          <w:szCs w:val="22"/>
          <w:lang w:val="es-ES_tradnl"/>
        </w:rPr>
        <w:br w:type="page"/>
      </w:r>
    </w:p>
    <w:p w14:paraId="08C75D8E" w14:textId="394E9C70" w:rsidR="009F2E24" w:rsidRPr="009F3CF6" w:rsidRDefault="006B164D" w:rsidP="006E7D83">
      <w:pPr>
        <w:suppressAutoHyphens/>
        <w:spacing w:line="276" w:lineRule="auto"/>
        <w:jc w:val="center"/>
        <w:rPr>
          <w:rFonts w:ascii="Avenir Next LT Pro Light" w:hAnsi="Avenir Next LT Pro Light" w:cstheme="minorHAnsi"/>
          <w:b/>
          <w:bCs/>
          <w:smallCaps/>
          <w:sz w:val="22"/>
          <w:szCs w:val="22"/>
          <w:lang w:val="es-ES_tradnl"/>
        </w:rPr>
      </w:pPr>
      <w:r w:rsidRPr="009F3CF6">
        <w:rPr>
          <w:rFonts w:ascii="Avenir Next LT Pro Light" w:hAnsi="Avenir Next LT Pro Light" w:cstheme="minorHAnsi"/>
          <w:b/>
          <w:bCs/>
          <w:smallCaps/>
          <w:sz w:val="22"/>
          <w:szCs w:val="22"/>
          <w:lang w:val="es-ES_tradnl"/>
        </w:rPr>
        <w:lastRenderedPageBreak/>
        <w:t>ÍNDICE</w:t>
      </w:r>
    </w:p>
    <w:sdt>
      <w:sdtPr>
        <w:rPr>
          <w:rFonts w:ascii="Avenir Next LT Pro Light" w:hAnsi="Avenir Next LT Pro Light" w:cstheme="minorHAnsi"/>
          <w:sz w:val="22"/>
          <w:szCs w:val="22"/>
        </w:rPr>
        <w:id w:val="1107241785"/>
        <w:docPartObj>
          <w:docPartGallery w:val="Table of Contents"/>
          <w:docPartUnique/>
        </w:docPartObj>
      </w:sdtPr>
      <w:sdtEndPr>
        <w:rPr>
          <w:b/>
          <w:bCs/>
        </w:rPr>
      </w:sdtEndPr>
      <w:sdtContent>
        <w:p w14:paraId="14706197" w14:textId="77777777" w:rsidR="009F2E24" w:rsidRPr="009F3CF6" w:rsidRDefault="009F2E24" w:rsidP="006E7D83">
          <w:pPr>
            <w:suppressAutoHyphens/>
            <w:spacing w:line="276" w:lineRule="auto"/>
            <w:rPr>
              <w:rFonts w:ascii="Avenir Next LT Pro Light" w:hAnsi="Avenir Next LT Pro Light" w:cstheme="minorHAnsi"/>
              <w:bCs/>
              <w:smallCaps/>
              <w:sz w:val="22"/>
              <w:szCs w:val="22"/>
              <w:lang w:val="es-ES_tradnl"/>
            </w:rPr>
          </w:pPr>
        </w:p>
        <w:p w14:paraId="6307ACC7" w14:textId="24840332" w:rsidR="0044257C" w:rsidRPr="009F3CF6" w:rsidRDefault="000F5EDE">
          <w:pPr>
            <w:pStyle w:val="TDC1"/>
            <w:tabs>
              <w:tab w:val="left" w:pos="480"/>
              <w:tab w:val="right" w:leader="dot" w:pos="8494"/>
            </w:tabs>
            <w:rPr>
              <w:rFonts w:ascii="Avenir Next LT Pro Light" w:eastAsiaTheme="minorEastAsia" w:hAnsi="Avenir Next LT Pro Light" w:cstheme="minorBidi"/>
              <w:noProof/>
              <w:kern w:val="2"/>
              <w:sz w:val="22"/>
              <w:szCs w:val="22"/>
              <w14:ligatures w14:val="standardContextual"/>
            </w:rPr>
          </w:pPr>
          <w:r w:rsidRPr="009F3CF6">
            <w:rPr>
              <w:rFonts w:ascii="Avenir Next LT Pro Light" w:eastAsiaTheme="majorEastAsia" w:hAnsi="Avenir Next LT Pro Light" w:cstheme="minorHAnsi"/>
              <w:b/>
              <w:noProof/>
              <w:sz w:val="22"/>
              <w:szCs w:val="22"/>
              <w:lang w:val="es-ES_tradnl"/>
            </w:rPr>
            <w:fldChar w:fldCharType="begin"/>
          </w:r>
          <w:r w:rsidR="009F2E24" w:rsidRPr="009F3CF6">
            <w:rPr>
              <w:rFonts w:ascii="Avenir Next LT Pro Light" w:hAnsi="Avenir Next LT Pro Light" w:cstheme="minorHAnsi"/>
              <w:sz w:val="22"/>
              <w:szCs w:val="22"/>
            </w:rPr>
            <w:instrText xml:space="preserve"> TOC \o "1-3" \h \z \u </w:instrText>
          </w:r>
          <w:r w:rsidRPr="009F3CF6">
            <w:rPr>
              <w:rFonts w:ascii="Avenir Next LT Pro Light" w:eastAsiaTheme="majorEastAsia" w:hAnsi="Avenir Next LT Pro Light" w:cstheme="minorHAnsi"/>
              <w:b/>
              <w:noProof/>
              <w:sz w:val="22"/>
              <w:szCs w:val="22"/>
              <w:lang w:val="es-ES_tradnl"/>
            </w:rPr>
            <w:fldChar w:fldCharType="separate"/>
          </w:r>
          <w:hyperlink w:anchor="_Toc172549189" w:history="1">
            <w:r w:rsidR="0044257C" w:rsidRPr="009F3CF6">
              <w:rPr>
                <w:rStyle w:val="Hipervnculo"/>
                <w:rFonts w:ascii="Avenir Next LT Pro Light" w:hAnsi="Avenir Next LT Pro Light" w:cstheme="minorHAnsi"/>
                <w:b/>
                <w:bCs/>
                <w:smallCaps/>
                <w:noProof/>
                <w:sz w:val="22"/>
                <w:szCs w:val="22"/>
                <w:lang w:eastAsia="en-US"/>
              </w:rPr>
              <w:t>1.</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noProof/>
                <w:sz w:val="22"/>
                <w:szCs w:val="22"/>
                <w:lang w:eastAsia="en-US"/>
              </w:rPr>
              <w:t>OBJETO DEL CONTRATO</w:t>
            </w:r>
            <w:r w:rsidR="0044257C" w:rsidRPr="009F3CF6">
              <w:rPr>
                <w:rStyle w:val="Hipervnculo"/>
                <w:rFonts w:ascii="Avenir Next LT Pro Light" w:hAnsi="Avenir Next LT Pro Light" w:cstheme="minorHAnsi"/>
                <w:b/>
                <w:bCs/>
                <w:smallCaps/>
                <w:noProof/>
                <w:sz w:val="22"/>
                <w:szCs w:val="22"/>
                <w:lang w:eastAsia="en-US"/>
              </w:rPr>
              <w:t>.</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_Toc172549189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5</w:t>
            </w:r>
            <w:r w:rsidR="0044257C" w:rsidRPr="009F3CF6">
              <w:rPr>
                <w:rFonts w:ascii="Avenir Next LT Pro Light" w:hAnsi="Avenir Next LT Pro Light"/>
                <w:noProof/>
                <w:webHidden/>
                <w:sz w:val="22"/>
                <w:szCs w:val="22"/>
              </w:rPr>
              <w:fldChar w:fldCharType="end"/>
            </w:r>
          </w:hyperlink>
        </w:p>
        <w:p w14:paraId="387C3BC4" w14:textId="165255FC" w:rsidR="0044257C" w:rsidRPr="009F3CF6" w:rsidRDefault="00347911">
          <w:pPr>
            <w:pStyle w:val="TDC1"/>
            <w:tabs>
              <w:tab w:val="left" w:pos="48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190" w:history="1">
            <w:r w:rsidR="0044257C" w:rsidRPr="009F3CF6">
              <w:rPr>
                <w:rStyle w:val="Hipervnculo"/>
                <w:rFonts w:ascii="Avenir Next LT Pro Light" w:hAnsi="Avenir Next LT Pro Light" w:cstheme="minorHAnsi"/>
                <w:b/>
                <w:bCs/>
                <w:smallCaps/>
                <w:noProof/>
                <w:sz w:val="22"/>
                <w:szCs w:val="22"/>
                <w:lang w:eastAsia="en-US"/>
              </w:rPr>
              <w:t>2.</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FUERZA DE LEY.</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_Toc172549190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5</w:t>
            </w:r>
            <w:r w:rsidR="0044257C" w:rsidRPr="009F3CF6">
              <w:rPr>
                <w:rFonts w:ascii="Avenir Next LT Pro Light" w:hAnsi="Avenir Next LT Pro Light"/>
                <w:noProof/>
                <w:webHidden/>
                <w:sz w:val="22"/>
                <w:szCs w:val="22"/>
              </w:rPr>
              <w:fldChar w:fldCharType="end"/>
            </w:r>
          </w:hyperlink>
        </w:p>
        <w:p w14:paraId="110D9025" w14:textId="190B7F36" w:rsidR="0044257C" w:rsidRPr="009F3CF6" w:rsidRDefault="00347911">
          <w:pPr>
            <w:pStyle w:val="TDC1"/>
            <w:tabs>
              <w:tab w:val="left" w:pos="48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191" w:history="1">
            <w:r w:rsidR="0044257C" w:rsidRPr="009F3CF6">
              <w:rPr>
                <w:rStyle w:val="Hipervnculo"/>
                <w:rFonts w:ascii="Avenir Next LT Pro Light" w:hAnsi="Avenir Next LT Pro Light" w:cstheme="minorHAnsi"/>
                <w:b/>
                <w:bCs/>
                <w:smallCaps/>
                <w:noProof/>
                <w:sz w:val="22"/>
                <w:szCs w:val="22"/>
                <w:lang w:eastAsia="en-US"/>
              </w:rPr>
              <w:t>3.</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FOMENTO DEL VALOR DE LA COMPAÑIA.</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_Toc172549191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6</w:t>
            </w:r>
            <w:r w:rsidR="0044257C" w:rsidRPr="009F3CF6">
              <w:rPr>
                <w:rFonts w:ascii="Avenir Next LT Pro Light" w:hAnsi="Avenir Next LT Pro Light"/>
                <w:noProof/>
                <w:webHidden/>
                <w:sz w:val="22"/>
                <w:szCs w:val="22"/>
              </w:rPr>
              <w:fldChar w:fldCharType="end"/>
            </w:r>
          </w:hyperlink>
        </w:p>
        <w:p w14:paraId="505F88EC" w14:textId="7588963D" w:rsidR="0044257C" w:rsidRPr="009F3CF6" w:rsidRDefault="00347911">
          <w:pPr>
            <w:pStyle w:val="TDC1"/>
            <w:tabs>
              <w:tab w:val="left" w:pos="48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192" w:history="1">
            <w:r w:rsidR="0044257C" w:rsidRPr="009F3CF6">
              <w:rPr>
                <w:rStyle w:val="Hipervnculo"/>
                <w:rFonts w:ascii="Avenir Next LT Pro Light" w:hAnsi="Avenir Next LT Pro Light" w:cstheme="minorHAnsi"/>
                <w:b/>
                <w:bCs/>
                <w:smallCaps/>
                <w:noProof/>
                <w:sz w:val="22"/>
                <w:szCs w:val="22"/>
                <w:lang w:eastAsia="en-US"/>
              </w:rPr>
              <w:t>4.</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GESTIÓN Y ADMINISTRACIÓN DE LA COMPAÑÍA</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_Toc172549192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6</w:t>
            </w:r>
            <w:r w:rsidR="0044257C" w:rsidRPr="009F3CF6">
              <w:rPr>
                <w:rFonts w:ascii="Avenir Next LT Pro Light" w:hAnsi="Avenir Next LT Pro Light"/>
                <w:noProof/>
                <w:webHidden/>
                <w:sz w:val="22"/>
                <w:szCs w:val="22"/>
              </w:rPr>
              <w:fldChar w:fldCharType="end"/>
            </w:r>
          </w:hyperlink>
        </w:p>
        <w:p w14:paraId="7C14A963" w14:textId="5D039A13" w:rsidR="0044257C" w:rsidRPr="009F3CF6" w:rsidRDefault="00347911">
          <w:pPr>
            <w:pStyle w:val="TDC1"/>
            <w:tabs>
              <w:tab w:val="left" w:pos="48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193" w:history="1">
            <w:r w:rsidR="0044257C" w:rsidRPr="009F3CF6">
              <w:rPr>
                <w:rStyle w:val="Hipervnculo"/>
                <w:rFonts w:ascii="Avenir Next LT Pro Light" w:hAnsi="Avenir Next LT Pro Light" w:cstheme="minorHAnsi"/>
                <w:b/>
                <w:bCs/>
                <w:smallCaps/>
                <w:noProof/>
                <w:sz w:val="22"/>
                <w:szCs w:val="22"/>
                <w:lang w:eastAsia="en-US"/>
              </w:rPr>
              <w:t>5.</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DERECHO DE INFORMACIÓN Y AUDITORÍA A FAVOR DE LA UCM</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_Toc172549193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8</w:t>
            </w:r>
            <w:r w:rsidR="0044257C" w:rsidRPr="009F3CF6">
              <w:rPr>
                <w:rFonts w:ascii="Avenir Next LT Pro Light" w:hAnsi="Avenir Next LT Pro Light"/>
                <w:noProof/>
                <w:webHidden/>
                <w:sz w:val="22"/>
                <w:szCs w:val="22"/>
              </w:rPr>
              <w:fldChar w:fldCharType="end"/>
            </w:r>
          </w:hyperlink>
        </w:p>
        <w:p w14:paraId="3FB32B22" w14:textId="0BD24599" w:rsidR="0044257C" w:rsidRPr="009F3CF6" w:rsidRDefault="00347911">
          <w:pPr>
            <w:pStyle w:val="TDC1"/>
            <w:tabs>
              <w:tab w:val="left" w:pos="48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194" w:history="1">
            <w:r w:rsidR="0044257C" w:rsidRPr="009F3CF6">
              <w:rPr>
                <w:rStyle w:val="Hipervnculo"/>
                <w:rFonts w:ascii="Avenir Next LT Pro Light" w:hAnsi="Avenir Next LT Pro Light" w:cstheme="minorHAnsi"/>
                <w:b/>
                <w:bCs/>
                <w:smallCaps/>
                <w:noProof/>
                <w:sz w:val="22"/>
                <w:szCs w:val="22"/>
                <w:lang w:eastAsia="en-US"/>
              </w:rPr>
              <w:t>6.</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RÉGIMEN DE TRANSMISIÓN DE PARTICIPACIONES SOCIALES</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_Toc172549194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9</w:t>
            </w:r>
            <w:r w:rsidR="0044257C" w:rsidRPr="009F3CF6">
              <w:rPr>
                <w:rFonts w:ascii="Avenir Next LT Pro Light" w:hAnsi="Avenir Next LT Pro Light"/>
                <w:noProof/>
                <w:webHidden/>
                <w:sz w:val="22"/>
                <w:szCs w:val="22"/>
              </w:rPr>
              <w:fldChar w:fldCharType="end"/>
            </w:r>
          </w:hyperlink>
        </w:p>
        <w:p w14:paraId="578A8E0B" w14:textId="22714044" w:rsidR="0044257C" w:rsidRPr="009F3CF6" w:rsidRDefault="00347911">
          <w:pPr>
            <w:pStyle w:val="TDC1"/>
            <w:tabs>
              <w:tab w:val="left" w:pos="48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195" w:history="1">
            <w:r w:rsidR="0044257C" w:rsidRPr="009F3CF6">
              <w:rPr>
                <w:rStyle w:val="Hipervnculo"/>
                <w:rFonts w:ascii="Avenir Next LT Pro Light" w:hAnsi="Avenir Next LT Pro Light" w:cstheme="minorHAnsi"/>
                <w:b/>
                <w:bCs/>
                <w:smallCaps/>
                <w:noProof/>
                <w:sz w:val="22"/>
                <w:szCs w:val="22"/>
                <w:lang w:eastAsia="en-US"/>
              </w:rPr>
              <w:t>7.</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DISOLUCIÓN Y LIQUIDACIÓN DE LA COMPAÑÍA</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_Toc172549195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15</w:t>
            </w:r>
            <w:r w:rsidR="0044257C" w:rsidRPr="009F3CF6">
              <w:rPr>
                <w:rFonts w:ascii="Avenir Next LT Pro Light" w:hAnsi="Avenir Next LT Pro Light"/>
                <w:noProof/>
                <w:webHidden/>
                <w:sz w:val="22"/>
                <w:szCs w:val="22"/>
              </w:rPr>
              <w:fldChar w:fldCharType="end"/>
            </w:r>
          </w:hyperlink>
        </w:p>
        <w:p w14:paraId="79781BE7" w14:textId="0BCBEB25" w:rsidR="0044257C" w:rsidRPr="009F3CF6" w:rsidRDefault="00347911">
          <w:pPr>
            <w:pStyle w:val="TDC1"/>
            <w:tabs>
              <w:tab w:val="left" w:pos="48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196" w:history="1">
            <w:r w:rsidR="0044257C" w:rsidRPr="009F3CF6">
              <w:rPr>
                <w:rStyle w:val="Hipervnculo"/>
                <w:rFonts w:ascii="Avenir Next LT Pro Light" w:hAnsi="Avenir Next LT Pro Light" w:cstheme="minorHAnsi"/>
                <w:b/>
                <w:bCs/>
                <w:smallCaps/>
                <w:noProof/>
                <w:sz w:val="22"/>
                <w:szCs w:val="22"/>
                <w:lang w:eastAsia="en-US"/>
              </w:rPr>
              <w:t>8.</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NUEVOS SOCIOS</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_Toc172549196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15</w:t>
            </w:r>
            <w:r w:rsidR="0044257C" w:rsidRPr="009F3CF6">
              <w:rPr>
                <w:rFonts w:ascii="Avenir Next LT Pro Light" w:hAnsi="Avenir Next LT Pro Light"/>
                <w:noProof/>
                <w:webHidden/>
                <w:sz w:val="22"/>
                <w:szCs w:val="22"/>
              </w:rPr>
              <w:fldChar w:fldCharType="end"/>
            </w:r>
          </w:hyperlink>
        </w:p>
        <w:p w14:paraId="0FD359F1" w14:textId="2E0ADBFF" w:rsidR="0044257C" w:rsidRPr="009F3CF6" w:rsidRDefault="00347911">
          <w:pPr>
            <w:pStyle w:val="TDC1"/>
            <w:tabs>
              <w:tab w:val="left" w:pos="48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197" w:history="1">
            <w:r w:rsidR="0044257C" w:rsidRPr="009F3CF6">
              <w:rPr>
                <w:rStyle w:val="Hipervnculo"/>
                <w:rFonts w:ascii="Avenir Next LT Pro Light" w:hAnsi="Avenir Next LT Pro Light" w:cstheme="minorHAnsi"/>
                <w:b/>
                <w:bCs/>
                <w:smallCaps/>
                <w:noProof/>
                <w:sz w:val="22"/>
                <w:szCs w:val="22"/>
                <w:lang w:eastAsia="en-US"/>
              </w:rPr>
              <w:t>9.</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COMPROMISOS DE LOS SOCIOS</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_Toc172549197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16</w:t>
            </w:r>
            <w:r w:rsidR="0044257C" w:rsidRPr="009F3CF6">
              <w:rPr>
                <w:rFonts w:ascii="Avenir Next LT Pro Light" w:hAnsi="Avenir Next LT Pro Light"/>
                <w:noProof/>
                <w:webHidden/>
                <w:sz w:val="22"/>
                <w:szCs w:val="22"/>
              </w:rPr>
              <w:fldChar w:fldCharType="end"/>
            </w:r>
          </w:hyperlink>
        </w:p>
        <w:p w14:paraId="3A2E311E" w14:textId="736AD5CF" w:rsidR="0044257C" w:rsidRPr="009F3CF6" w:rsidRDefault="00347911">
          <w:pPr>
            <w:pStyle w:val="TDC1"/>
            <w:tabs>
              <w:tab w:val="left" w:pos="72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198" w:history="1">
            <w:r w:rsidR="0044257C" w:rsidRPr="009F3CF6">
              <w:rPr>
                <w:rStyle w:val="Hipervnculo"/>
                <w:rFonts w:ascii="Avenir Next LT Pro Light" w:hAnsi="Avenir Next LT Pro Light" w:cstheme="minorHAnsi"/>
                <w:b/>
                <w:bCs/>
                <w:smallCaps/>
                <w:noProof/>
                <w:sz w:val="22"/>
                <w:szCs w:val="22"/>
                <w:lang w:eastAsia="en-US"/>
              </w:rPr>
              <w:t>10.</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ANTIDILUCIÓN</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_Toc172549198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17</w:t>
            </w:r>
            <w:r w:rsidR="0044257C" w:rsidRPr="009F3CF6">
              <w:rPr>
                <w:rFonts w:ascii="Avenir Next LT Pro Light" w:hAnsi="Avenir Next LT Pro Light"/>
                <w:noProof/>
                <w:webHidden/>
                <w:sz w:val="22"/>
                <w:szCs w:val="22"/>
              </w:rPr>
              <w:fldChar w:fldCharType="end"/>
            </w:r>
          </w:hyperlink>
        </w:p>
        <w:p w14:paraId="191F1914" w14:textId="57459119" w:rsidR="0044257C" w:rsidRPr="009F3CF6" w:rsidRDefault="00347911">
          <w:pPr>
            <w:pStyle w:val="TDC1"/>
            <w:tabs>
              <w:tab w:val="left" w:pos="72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199" w:history="1">
            <w:r w:rsidR="0044257C" w:rsidRPr="009F3CF6">
              <w:rPr>
                <w:rStyle w:val="Hipervnculo"/>
                <w:rFonts w:ascii="Avenir Next LT Pro Light" w:hAnsi="Avenir Next LT Pro Light" w:cstheme="minorHAnsi"/>
                <w:b/>
                <w:bCs/>
                <w:smallCaps/>
                <w:noProof/>
                <w:sz w:val="22"/>
                <w:szCs w:val="22"/>
                <w:lang w:eastAsia="en-US"/>
              </w:rPr>
              <w:t>11.</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ENTRADA EN VIGOR, DURACIÓN Y TERMINACIÓN</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_Toc172549199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17</w:t>
            </w:r>
            <w:r w:rsidR="0044257C" w:rsidRPr="009F3CF6">
              <w:rPr>
                <w:rFonts w:ascii="Avenir Next LT Pro Light" w:hAnsi="Avenir Next LT Pro Light"/>
                <w:noProof/>
                <w:webHidden/>
                <w:sz w:val="22"/>
                <w:szCs w:val="22"/>
              </w:rPr>
              <w:fldChar w:fldCharType="end"/>
            </w:r>
          </w:hyperlink>
        </w:p>
        <w:p w14:paraId="5911CB30" w14:textId="15C602FB" w:rsidR="0044257C" w:rsidRPr="009F3CF6" w:rsidRDefault="00347911">
          <w:pPr>
            <w:pStyle w:val="TDC1"/>
            <w:tabs>
              <w:tab w:val="left" w:pos="72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200" w:history="1">
            <w:r w:rsidR="0044257C" w:rsidRPr="009F3CF6">
              <w:rPr>
                <w:rStyle w:val="Hipervnculo"/>
                <w:rFonts w:ascii="Avenir Next LT Pro Light" w:hAnsi="Avenir Next LT Pro Light" w:cstheme="minorHAnsi"/>
                <w:b/>
                <w:bCs/>
                <w:smallCaps/>
                <w:noProof/>
                <w:sz w:val="22"/>
                <w:szCs w:val="22"/>
                <w:lang w:eastAsia="en-US"/>
              </w:rPr>
              <w:t>12.</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INCUMPLIMIENTOS Y RESOLUCIÓN.</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_Toc172549200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17</w:t>
            </w:r>
            <w:r w:rsidR="0044257C" w:rsidRPr="009F3CF6">
              <w:rPr>
                <w:rFonts w:ascii="Avenir Next LT Pro Light" w:hAnsi="Avenir Next LT Pro Light"/>
                <w:noProof/>
                <w:webHidden/>
                <w:sz w:val="22"/>
                <w:szCs w:val="22"/>
              </w:rPr>
              <w:fldChar w:fldCharType="end"/>
            </w:r>
          </w:hyperlink>
        </w:p>
        <w:p w14:paraId="1AACCFC0" w14:textId="3C2C307C" w:rsidR="0044257C" w:rsidRPr="009F3CF6" w:rsidRDefault="00347911">
          <w:pPr>
            <w:pStyle w:val="TDC1"/>
            <w:tabs>
              <w:tab w:val="left" w:pos="72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201" w:history="1">
            <w:r w:rsidR="0044257C" w:rsidRPr="009F3CF6">
              <w:rPr>
                <w:rStyle w:val="Hipervnculo"/>
                <w:rFonts w:ascii="Avenir Next LT Pro Light" w:hAnsi="Avenir Next LT Pro Light" w:cstheme="minorHAnsi"/>
                <w:b/>
                <w:bCs/>
                <w:smallCaps/>
                <w:noProof/>
                <w:sz w:val="22"/>
                <w:szCs w:val="22"/>
                <w:lang w:eastAsia="en-US"/>
              </w:rPr>
              <w:t>13.</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CONFIDENCIALIDAD.</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_Toc172549201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19</w:t>
            </w:r>
            <w:r w:rsidR="0044257C" w:rsidRPr="009F3CF6">
              <w:rPr>
                <w:rFonts w:ascii="Avenir Next LT Pro Light" w:hAnsi="Avenir Next LT Pro Light"/>
                <w:noProof/>
                <w:webHidden/>
                <w:sz w:val="22"/>
                <w:szCs w:val="22"/>
              </w:rPr>
              <w:fldChar w:fldCharType="end"/>
            </w:r>
          </w:hyperlink>
        </w:p>
        <w:p w14:paraId="72AAAE05" w14:textId="19D32E97" w:rsidR="0044257C" w:rsidRPr="009F3CF6" w:rsidRDefault="00347911">
          <w:pPr>
            <w:pStyle w:val="TDC1"/>
            <w:tabs>
              <w:tab w:val="left" w:pos="72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202" w:history="1">
            <w:r w:rsidR="0044257C" w:rsidRPr="009F3CF6">
              <w:rPr>
                <w:rStyle w:val="Hipervnculo"/>
                <w:rFonts w:ascii="Avenir Next LT Pro Light" w:hAnsi="Avenir Next LT Pro Light" w:cstheme="minorHAnsi"/>
                <w:b/>
                <w:bCs/>
                <w:smallCaps/>
                <w:noProof/>
                <w:sz w:val="22"/>
                <w:szCs w:val="22"/>
                <w:lang w:eastAsia="en-US"/>
              </w:rPr>
              <w:t>14.</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GASTOS E IMPUESTOS.</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_Toc172549202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20</w:t>
            </w:r>
            <w:r w:rsidR="0044257C" w:rsidRPr="009F3CF6">
              <w:rPr>
                <w:rFonts w:ascii="Avenir Next LT Pro Light" w:hAnsi="Avenir Next LT Pro Light"/>
                <w:noProof/>
                <w:webHidden/>
                <w:sz w:val="22"/>
                <w:szCs w:val="22"/>
              </w:rPr>
              <w:fldChar w:fldCharType="end"/>
            </w:r>
          </w:hyperlink>
        </w:p>
        <w:p w14:paraId="18E2FBA4" w14:textId="2F1E49FF" w:rsidR="0044257C" w:rsidRPr="009F3CF6" w:rsidRDefault="00347911">
          <w:pPr>
            <w:pStyle w:val="TDC1"/>
            <w:tabs>
              <w:tab w:val="left" w:pos="72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203" w:history="1">
            <w:r w:rsidR="0044257C" w:rsidRPr="009F3CF6">
              <w:rPr>
                <w:rStyle w:val="Hipervnculo"/>
                <w:rFonts w:ascii="Avenir Next LT Pro Light" w:hAnsi="Avenir Next LT Pro Light" w:cstheme="minorHAnsi"/>
                <w:b/>
                <w:bCs/>
                <w:smallCaps/>
                <w:noProof/>
                <w:sz w:val="22"/>
                <w:szCs w:val="22"/>
                <w:lang w:eastAsia="en-US"/>
              </w:rPr>
              <w:t>15.</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CESIÓN.</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_Toc172549203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20</w:t>
            </w:r>
            <w:r w:rsidR="0044257C" w:rsidRPr="009F3CF6">
              <w:rPr>
                <w:rFonts w:ascii="Avenir Next LT Pro Light" w:hAnsi="Avenir Next LT Pro Light"/>
                <w:noProof/>
                <w:webHidden/>
                <w:sz w:val="22"/>
                <w:szCs w:val="22"/>
              </w:rPr>
              <w:fldChar w:fldCharType="end"/>
            </w:r>
          </w:hyperlink>
        </w:p>
        <w:p w14:paraId="56DC85F0" w14:textId="537CAB79" w:rsidR="0044257C" w:rsidRPr="009F3CF6" w:rsidRDefault="00347911">
          <w:pPr>
            <w:pStyle w:val="TDC1"/>
            <w:tabs>
              <w:tab w:val="left" w:pos="72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204" w:history="1">
            <w:r w:rsidR="0044257C" w:rsidRPr="009F3CF6">
              <w:rPr>
                <w:rStyle w:val="Hipervnculo"/>
                <w:rFonts w:ascii="Avenir Next LT Pro Light" w:hAnsi="Avenir Next LT Pro Light" w:cstheme="minorHAnsi"/>
                <w:b/>
                <w:bCs/>
                <w:smallCaps/>
                <w:noProof/>
                <w:sz w:val="22"/>
                <w:szCs w:val="22"/>
                <w:lang w:eastAsia="en-US"/>
              </w:rPr>
              <w:t>16.</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NOTIFICACIONES.</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_Toc172549204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20</w:t>
            </w:r>
            <w:r w:rsidR="0044257C" w:rsidRPr="009F3CF6">
              <w:rPr>
                <w:rFonts w:ascii="Avenir Next LT Pro Light" w:hAnsi="Avenir Next LT Pro Light"/>
                <w:noProof/>
                <w:webHidden/>
                <w:sz w:val="22"/>
                <w:szCs w:val="22"/>
              </w:rPr>
              <w:fldChar w:fldCharType="end"/>
            </w:r>
          </w:hyperlink>
        </w:p>
        <w:p w14:paraId="650B2D57" w14:textId="5B8D6D26" w:rsidR="0044257C" w:rsidRPr="009F3CF6" w:rsidRDefault="00347911">
          <w:pPr>
            <w:pStyle w:val="TDC1"/>
            <w:tabs>
              <w:tab w:val="left" w:pos="72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205" w:history="1">
            <w:r w:rsidR="0044257C" w:rsidRPr="009F3CF6">
              <w:rPr>
                <w:rStyle w:val="Hipervnculo"/>
                <w:rFonts w:ascii="Avenir Next LT Pro Light" w:hAnsi="Avenir Next LT Pro Light" w:cstheme="minorHAnsi"/>
                <w:b/>
                <w:bCs/>
                <w:smallCaps/>
                <w:noProof/>
                <w:sz w:val="22"/>
                <w:szCs w:val="22"/>
                <w:lang w:eastAsia="en-US"/>
              </w:rPr>
              <w:t>17.</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MODIFICACIONES.</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_Toc172549205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20</w:t>
            </w:r>
            <w:r w:rsidR="0044257C" w:rsidRPr="009F3CF6">
              <w:rPr>
                <w:rFonts w:ascii="Avenir Next LT Pro Light" w:hAnsi="Avenir Next LT Pro Light"/>
                <w:noProof/>
                <w:webHidden/>
                <w:sz w:val="22"/>
                <w:szCs w:val="22"/>
              </w:rPr>
              <w:fldChar w:fldCharType="end"/>
            </w:r>
          </w:hyperlink>
        </w:p>
        <w:p w14:paraId="78D744AF" w14:textId="1F8E98DD" w:rsidR="0044257C" w:rsidRPr="009F3CF6" w:rsidRDefault="00347911">
          <w:pPr>
            <w:pStyle w:val="TDC1"/>
            <w:tabs>
              <w:tab w:val="left" w:pos="72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206" w:history="1">
            <w:r w:rsidR="0044257C" w:rsidRPr="009F3CF6">
              <w:rPr>
                <w:rStyle w:val="Hipervnculo"/>
                <w:rFonts w:ascii="Avenir Next LT Pro Light" w:hAnsi="Avenir Next LT Pro Light" w:cstheme="minorHAnsi"/>
                <w:b/>
                <w:bCs/>
                <w:smallCaps/>
                <w:noProof/>
                <w:sz w:val="22"/>
                <w:szCs w:val="22"/>
                <w:lang w:eastAsia="en-US"/>
              </w:rPr>
              <w:t>18.</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ACUERDO ÍNTEGRO.</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_Toc172549206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20</w:t>
            </w:r>
            <w:r w:rsidR="0044257C" w:rsidRPr="009F3CF6">
              <w:rPr>
                <w:rFonts w:ascii="Avenir Next LT Pro Light" w:hAnsi="Avenir Next LT Pro Light"/>
                <w:noProof/>
                <w:webHidden/>
                <w:sz w:val="22"/>
                <w:szCs w:val="22"/>
              </w:rPr>
              <w:fldChar w:fldCharType="end"/>
            </w:r>
          </w:hyperlink>
        </w:p>
        <w:p w14:paraId="7572E4DB" w14:textId="41CD040C" w:rsidR="0044257C" w:rsidRPr="009F3CF6" w:rsidRDefault="00347911">
          <w:pPr>
            <w:pStyle w:val="TDC1"/>
            <w:tabs>
              <w:tab w:val="left" w:pos="72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207" w:history="1">
            <w:r w:rsidR="0044257C" w:rsidRPr="009F3CF6">
              <w:rPr>
                <w:rStyle w:val="Hipervnculo"/>
                <w:rFonts w:ascii="Avenir Next LT Pro Light" w:hAnsi="Avenir Next LT Pro Light" w:cstheme="minorHAnsi"/>
                <w:b/>
                <w:bCs/>
                <w:smallCaps/>
                <w:noProof/>
                <w:sz w:val="22"/>
                <w:szCs w:val="22"/>
                <w:lang w:eastAsia="en-US"/>
              </w:rPr>
              <w:t>19.</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SEPARABILIDAD.</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_Toc172549207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20</w:t>
            </w:r>
            <w:r w:rsidR="0044257C" w:rsidRPr="009F3CF6">
              <w:rPr>
                <w:rFonts w:ascii="Avenir Next LT Pro Light" w:hAnsi="Avenir Next LT Pro Light"/>
                <w:noProof/>
                <w:webHidden/>
                <w:sz w:val="22"/>
                <w:szCs w:val="22"/>
              </w:rPr>
              <w:fldChar w:fldCharType="end"/>
            </w:r>
          </w:hyperlink>
        </w:p>
        <w:p w14:paraId="53C2AC5B" w14:textId="0C4C0F44" w:rsidR="0044257C" w:rsidRPr="009F3CF6" w:rsidRDefault="00347911">
          <w:pPr>
            <w:pStyle w:val="TDC1"/>
            <w:tabs>
              <w:tab w:val="left" w:pos="72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208" w:history="1">
            <w:r w:rsidR="0044257C" w:rsidRPr="009F3CF6">
              <w:rPr>
                <w:rStyle w:val="Hipervnculo"/>
                <w:rFonts w:ascii="Avenir Next LT Pro Light" w:hAnsi="Avenir Next LT Pro Light" w:cstheme="minorHAnsi"/>
                <w:b/>
                <w:bCs/>
                <w:smallCaps/>
                <w:noProof/>
                <w:sz w:val="22"/>
                <w:szCs w:val="22"/>
                <w:lang w:eastAsia="en-US"/>
              </w:rPr>
              <w:t>20.</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ADHESIÓN.</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_Toc172549208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21</w:t>
            </w:r>
            <w:r w:rsidR="0044257C" w:rsidRPr="009F3CF6">
              <w:rPr>
                <w:rFonts w:ascii="Avenir Next LT Pro Light" w:hAnsi="Avenir Next LT Pro Light"/>
                <w:noProof/>
                <w:webHidden/>
                <w:sz w:val="22"/>
                <w:szCs w:val="22"/>
              </w:rPr>
              <w:fldChar w:fldCharType="end"/>
            </w:r>
          </w:hyperlink>
        </w:p>
        <w:p w14:paraId="6E5AF034" w14:textId="7252F71B" w:rsidR="0044257C" w:rsidRPr="009F3CF6" w:rsidRDefault="00347911">
          <w:pPr>
            <w:pStyle w:val="TDC1"/>
            <w:tabs>
              <w:tab w:val="left" w:pos="72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209" w:history="1">
            <w:r w:rsidR="0044257C" w:rsidRPr="009F3CF6">
              <w:rPr>
                <w:rStyle w:val="Hipervnculo"/>
                <w:rFonts w:ascii="Avenir Next LT Pro Light" w:hAnsi="Avenir Next LT Pro Light" w:cstheme="minorHAnsi"/>
                <w:b/>
                <w:bCs/>
                <w:smallCaps/>
                <w:noProof/>
                <w:sz w:val="22"/>
                <w:szCs w:val="22"/>
                <w:lang w:eastAsia="en-US"/>
              </w:rPr>
              <w:t>21.</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LEY APLICABLE.</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_Toc172549209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21</w:t>
            </w:r>
            <w:r w:rsidR="0044257C" w:rsidRPr="009F3CF6">
              <w:rPr>
                <w:rFonts w:ascii="Avenir Next LT Pro Light" w:hAnsi="Avenir Next LT Pro Light"/>
                <w:noProof/>
                <w:webHidden/>
                <w:sz w:val="22"/>
                <w:szCs w:val="22"/>
              </w:rPr>
              <w:fldChar w:fldCharType="end"/>
            </w:r>
          </w:hyperlink>
        </w:p>
        <w:p w14:paraId="31BDF03B" w14:textId="554F3DAA" w:rsidR="0044257C" w:rsidRPr="009F3CF6" w:rsidRDefault="00347911">
          <w:pPr>
            <w:pStyle w:val="TDC1"/>
            <w:tabs>
              <w:tab w:val="left" w:pos="72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210" w:history="1">
            <w:r w:rsidR="0044257C" w:rsidRPr="009F3CF6">
              <w:rPr>
                <w:rStyle w:val="Hipervnculo"/>
                <w:rFonts w:ascii="Avenir Next LT Pro Light" w:hAnsi="Avenir Next LT Pro Light" w:cstheme="minorHAnsi"/>
                <w:b/>
                <w:bCs/>
                <w:smallCaps/>
                <w:noProof/>
                <w:sz w:val="22"/>
                <w:szCs w:val="22"/>
                <w:lang w:eastAsia="en-US"/>
              </w:rPr>
              <w:t>22.</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JURISDICCIÓN.</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_Toc172549210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21</w:t>
            </w:r>
            <w:r w:rsidR="0044257C" w:rsidRPr="009F3CF6">
              <w:rPr>
                <w:rFonts w:ascii="Avenir Next LT Pro Light" w:hAnsi="Avenir Next LT Pro Light"/>
                <w:noProof/>
                <w:webHidden/>
                <w:sz w:val="22"/>
                <w:szCs w:val="22"/>
              </w:rPr>
              <w:fldChar w:fldCharType="end"/>
            </w:r>
          </w:hyperlink>
        </w:p>
        <w:p w14:paraId="5EB5CC4B" w14:textId="743D034F" w:rsidR="0044257C" w:rsidRPr="009F3CF6" w:rsidRDefault="00347911">
          <w:pPr>
            <w:pStyle w:val="TDC1"/>
            <w:tabs>
              <w:tab w:val="left" w:pos="720"/>
              <w:tab w:val="right" w:leader="dot" w:pos="8494"/>
            </w:tabs>
            <w:rPr>
              <w:rFonts w:ascii="Avenir Next LT Pro Light" w:eastAsiaTheme="minorEastAsia" w:hAnsi="Avenir Next LT Pro Light" w:cstheme="minorBidi"/>
              <w:noProof/>
              <w:kern w:val="2"/>
              <w:sz w:val="22"/>
              <w:szCs w:val="22"/>
              <w14:ligatures w14:val="standardContextual"/>
            </w:rPr>
          </w:pPr>
          <w:hyperlink w:anchor="_Toc172549211" w:history="1">
            <w:r w:rsidR="0044257C" w:rsidRPr="009F3CF6">
              <w:rPr>
                <w:rStyle w:val="Hipervnculo"/>
                <w:rFonts w:ascii="Avenir Next LT Pro Light" w:hAnsi="Avenir Next LT Pro Light" w:cstheme="minorHAnsi"/>
                <w:b/>
                <w:bCs/>
                <w:smallCaps/>
                <w:noProof/>
                <w:sz w:val="22"/>
                <w:szCs w:val="22"/>
                <w:lang w:eastAsia="en-US"/>
              </w:rPr>
              <w:t>23.</w:t>
            </w:r>
            <w:r w:rsidR="0044257C" w:rsidRPr="009F3CF6">
              <w:rPr>
                <w:rFonts w:ascii="Avenir Next LT Pro Light" w:eastAsiaTheme="minorEastAsia" w:hAnsi="Avenir Next LT Pro Light" w:cstheme="minorBidi"/>
                <w:noProof/>
                <w:kern w:val="2"/>
                <w:sz w:val="22"/>
                <w:szCs w:val="22"/>
                <w14:ligatures w14:val="standardContextual"/>
              </w:rPr>
              <w:tab/>
            </w:r>
            <w:r w:rsidR="0044257C" w:rsidRPr="009F3CF6">
              <w:rPr>
                <w:rStyle w:val="Hipervnculo"/>
                <w:rFonts w:ascii="Avenir Next LT Pro Light" w:hAnsi="Avenir Next LT Pro Light" w:cstheme="minorHAnsi"/>
                <w:b/>
                <w:bCs/>
                <w:smallCaps/>
                <w:noProof/>
                <w:sz w:val="22"/>
                <w:szCs w:val="22"/>
                <w:lang w:eastAsia="en-US"/>
              </w:rPr>
              <w:t>PROTECCIÓN DE DATOS DE CARÁCTER PERSONAL</w:t>
            </w:r>
            <w:r w:rsidR="0044257C" w:rsidRPr="009F3CF6">
              <w:rPr>
                <w:rFonts w:ascii="Avenir Next LT Pro Light" w:hAnsi="Avenir Next LT Pro Light"/>
                <w:noProof/>
                <w:webHidden/>
                <w:sz w:val="22"/>
                <w:szCs w:val="22"/>
              </w:rPr>
              <w:tab/>
            </w:r>
            <w:r w:rsidR="0044257C" w:rsidRPr="009F3CF6">
              <w:rPr>
                <w:rFonts w:ascii="Avenir Next LT Pro Light" w:hAnsi="Avenir Next LT Pro Light"/>
                <w:noProof/>
                <w:webHidden/>
                <w:sz w:val="22"/>
                <w:szCs w:val="22"/>
              </w:rPr>
              <w:fldChar w:fldCharType="begin"/>
            </w:r>
            <w:r w:rsidR="0044257C" w:rsidRPr="009F3CF6">
              <w:rPr>
                <w:rFonts w:ascii="Avenir Next LT Pro Light" w:hAnsi="Avenir Next LT Pro Light"/>
                <w:noProof/>
                <w:webHidden/>
                <w:sz w:val="22"/>
                <w:szCs w:val="22"/>
              </w:rPr>
              <w:instrText xml:space="preserve"> PAGEREF _Toc172549211 \h </w:instrText>
            </w:r>
            <w:r w:rsidR="0044257C" w:rsidRPr="009F3CF6">
              <w:rPr>
                <w:rFonts w:ascii="Avenir Next LT Pro Light" w:hAnsi="Avenir Next LT Pro Light"/>
                <w:noProof/>
                <w:webHidden/>
                <w:sz w:val="22"/>
                <w:szCs w:val="22"/>
              </w:rPr>
            </w:r>
            <w:r w:rsidR="0044257C" w:rsidRPr="009F3CF6">
              <w:rPr>
                <w:rFonts w:ascii="Avenir Next LT Pro Light" w:hAnsi="Avenir Next LT Pro Light"/>
                <w:noProof/>
                <w:webHidden/>
                <w:sz w:val="22"/>
                <w:szCs w:val="22"/>
              </w:rPr>
              <w:fldChar w:fldCharType="separate"/>
            </w:r>
            <w:r w:rsidR="0044257C" w:rsidRPr="009F3CF6">
              <w:rPr>
                <w:rFonts w:ascii="Avenir Next LT Pro Light" w:hAnsi="Avenir Next LT Pro Light"/>
                <w:noProof/>
                <w:webHidden/>
                <w:sz w:val="22"/>
                <w:szCs w:val="22"/>
              </w:rPr>
              <w:t>21</w:t>
            </w:r>
            <w:r w:rsidR="0044257C" w:rsidRPr="009F3CF6">
              <w:rPr>
                <w:rFonts w:ascii="Avenir Next LT Pro Light" w:hAnsi="Avenir Next LT Pro Light"/>
                <w:noProof/>
                <w:webHidden/>
                <w:sz w:val="22"/>
                <w:szCs w:val="22"/>
              </w:rPr>
              <w:fldChar w:fldCharType="end"/>
            </w:r>
          </w:hyperlink>
        </w:p>
        <w:p w14:paraId="7DB325F9" w14:textId="7F6B304F" w:rsidR="009F2E24" w:rsidRPr="009F3CF6" w:rsidRDefault="000F5EDE" w:rsidP="006E7D83">
          <w:pPr>
            <w:widowControl/>
            <w:autoSpaceDE/>
            <w:autoSpaceDN/>
            <w:adjustRightInd/>
            <w:spacing w:after="200" w:line="276" w:lineRule="auto"/>
            <w:rPr>
              <w:rFonts w:ascii="Avenir Next LT Pro Light" w:hAnsi="Avenir Next LT Pro Light" w:cstheme="minorHAnsi"/>
              <w:b/>
              <w:bCs/>
              <w:smallCaps/>
              <w:sz w:val="22"/>
              <w:szCs w:val="22"/>
              <w:lang w:val="es-ES_tradnl"/>
            </w:rPr>
          </w:pPr>
          <w:r w:rsidRPr="009F3CF6">
            <w:rPr>
              <w:rFonts w:ascii="Avenir Next LT Pro Light" w:hAnsi="Avenir Next LT Pro Light" w:cstheme="minorHAnsi"/>
              <w:bCs/>
              <w:sz w:val="22"/>
              <w:szCs w:val="22"/>
            </w:rPr>
            <w:fldChar w:fldCharType="end"/>
          </w:r>
        </w:p>
      </w:sdtContent>
    </w:sdt>
    <w:p w14:paraId="2B978E90" w14:textId="3A3843FF" w:rsidR="000F6C87" w:rsidRPr="009F3CF6" w:rsidRDefault="004F216C" w:rsidP="006B164D">
      <w:pPr>
        <w:widowControl/>
        <w:autoSpaceDE/>
        <w:autoSpaceDN/>
        <w:adjustRightInd/>
        <w:spacing w:after="200" w:line="276" w:lineRule="auto"/>
        <w:jc w:val="center"/>
        <w:rPr>
          <w:rFonts w:ascii="Avenir Next LT Pro Light" w:hAnsi="Avenir Next LT Pro Light" w:cstheme="minorHAnsi"/>
          <w:sz w:val="22"/>
          <w:szCs w:val="22"/>
          <w:lang w:val="es-ES_tradnl"/>
        </w:rPr>
      </w:pPr>
      <w:bookmarkStart w:id="0" w:name="_Toc432590576"/>
      <w:r w:rsidRPr="009F3CF6">
        <w:rPr>
          <w:rFonts w:ascii="Avenir Next LT Pro Light" w:hAnsi="Avenir Next LT Pro Light" w:cstheme="minorHAnsi"/>
          <w:b/>
          <w:bCs/>
          <w:smallCaps/>
          <w:sz w:val="22"/>
          <w:szCs w:val="22"/>
          <w:lang w:val="es-ES_tradnl"/>
        </w:rPr>
        <w:br w:type="page"/>
      </w:r>
    </w:p>
    <w:p w14:paraId="7044F769" w14:textId="77777777" w:rsidR="000F6C87" w:rsidRPr="009F3CF6" w:rsidRDefault="000F6C87" w:rsidP="006E7D83">
      <w:pPr>
        <w:suppressAutoHyphens/>
        <w:spacing w:line="276" w:lineRule="auto"/>
        <w:jc w:val="both"/>
        <w:rPr>
          <w:rFonts w:ascii="Avenir Next LT Pro Light" w:hAnsi="Avenir Next LT Pro Light" w:cstheme="minorHAnsi"/>
          <w:sz w:val="22"/>
          <w:szCs w:val="22"/>
          <w:lang w:val="es-ES_tradnl"/>
        </w:rPr>
      </w:pPr>
    </w:p>
    <w:p w14:paraId="20D473D4" w14:textId="77777777" w:rsidR="000F6C87" w:rsidRPr="009F3CF6" w:rsidRDefault="000F6C87" w:rsidP="006B164D">
      <w:pPr>
        <w:jc w:val="center"/>
        <w:rPr>
          <w:rFonts w:ascii="Avenir Next LT Pro Light" w:hAnsi="Avenir Next LT Pro Light" w:cstheme="minorHAnsi"/>
          <w:b/>
          <w:caps/>
          <w:sz w:val="22"/>
          <w:szCs w:val="22"/>
          <w:lang w:val="es-ES_tradnl"/>
        </w:rPr>
      </w:pPr>
      <w:r w:rsidRPr="009F3CF6">
        <w:rPr>
          <w:rFonts w:ascii="Avenir Next LT Pro Light" w:hAnsi="Avenir Next LT Pro Light" w:cstheme="minorHAnsi"/>
          <w:b/>
          <w:caps/>
          <w:sz w:val="22"/>
          <w:szCs w:val="22"/>
          <w:lang w:val="es-ES_tradnl"/>
        </w:rPr>
        <w:t>reunidos</w:t>
      </w:r>
    </w:p>
    <w:p w14:paraId="66E95ECE" w14:textId="77777777" w:rsidR="000F6C87" w:rsidRPr="009F3CF6" w:rsidRDefault="000F6C87" w:rsidP="006E7D83">
      <w:pPr>
        <w:spacing w:line="276" w:lineRule="auto"/>
        <w:jc w:val="both"/>
        <w:rPr>
          <w:rFonts w:ascii="Avenir Next LT Pro Light" w:hAnsi="Avenir Next LT Pro Light" w:cstheme="minorHAnsi"/>
          <w:sz w:val="22"/>
          <w:szCs w:val="22"/>
          <w:lang w:val="es-ES_tradnl"/>
        </w:rPr>
      </w:pPr>
    </w:p>
    <w:p w14:paraId="21E70305" w14:textId="7A3FAD63" w:rsidR="000F6C87" w:rsidRPr="009F3CF6" w:rsidRDefault="00D640C9" w:rsidP="006E7D83">
      <w:pPr>
        <w:spacing w:line="276" w:lineRule="auto"/>
        <w:jc w:val="both"/>
        <w:rPr>
          <w:rFonts w:ascii="Avenir Next LT Pro Light" w:hAnsi="Avenir Next LT Pro Light" w:cstheme="minorHAnsi"/>
          <w:sz w:val="22"/>
          <w:szCs w:val="22"/>
        </w:rPr>
      </w:pPr>
      <w:r w:rsidRPr="009F3CF6">
        <w:rPr>
          <w:rFonts w:ascii="Avenir Next LT Pro Light" w:hAnsi="Avenir Next LT Pro Light" w:cstheme="minorHAnsi"/>
          <w:bCs/>
          <w:sz w:val="22"/>
          <w:szCs w:val="22"/>
        </w:rPr>
        <w:t>D.</w:t>
      </w:r>
      <w:r w:rsidR="006B164D" w:rsidRPr="009F3CF6">
        <w:rPr>
          <w:rFonts w:ascii="Avenir Next LT Pro Light" w:hAnsi="Avenir Next LT Pro Light" w:cstheme="minorHAnsi"/>
          <w:bCs/>
          <w:sz w:val="22"/>
          <w:szCs w:val="22"/>
        </w:rPr>
        <w:t>/Dña. […]</w:t>
      </w:r>
      <w:r w:rsidR="000F6C87" w:rsidRPr="009F3CF6">
        <w:rPr>
          <w:rFonts w:ascii="Avenir Next LT Pro Light" w:hAnsi="Avenir Next LT Pro Light" w:cstheme="minorHAnsi"/>
          <w:sz w:val="22"/>
          <w:szCs w:val="22"/>
        </w:rPr>
        <w:t xml:space="preserve">, mayor de edad, de nacionalidad española, con domicilio en </w:t>
      </w:r>
      <w:r w:rsidR="006B164D" w:rsidRPr="009F3CF6">
        <w:rPr>
          <w:rFonts w:ascii="Avenir Next LT Pro Light" w:hAnsi="Avenir Next LT Pro Light" w:cstheme="minorHAnsi"/>
          <w:sz w:val="22"/>
          <w:szCs w:val="22"/>
        </w:rPr>
        <w:t>[…]</w:t>
      </w:r>
      <w:r w:rsidR="000F6C87" w:rsidRPr="009F3CF6">
        <w:rPr>
          <w:rFonts w:ascii="Avenir Next LT Pro Light" w:hAnsi="Avenir Next LT Pro Light" w:cstheme="minorHAnsi"/>
          <w:sz w:val="22"/>
          <w:szCs w:val="22"/>
        </w:rPr>
        <w:t xml:space="preserve"> y titular de DNI número</w:t>
      </w:r>
      <w:r w:rsidR="00A54F2A" w:rsidRPr="009F3CF6">
        <w:rPr>
          <w:rFonts w:ascii="Avenir Next LT Pro Light" w:hAnsi="Avenir Next LT Pro Light" w:cstheme="minorHAnsi"/>
          <w:sz w:val="22"/>
          <w:szCs w:val="22"/>
        </w:rPr>
        <w:t xml:space="preserve"> </w:t>
      </w:r>
      <w:r w:rsidR="006B164D" w:rsidRPr="009F3CF6">
        <w:rPr>
          <w:rFonts w:ascii="Avenir Next LT Pro Light" w:hAnsi="Avenir Next LT Pro Light" w:cstheme="minorHAnsi"/>
          <w:sz w:val="22"/>
          <w:szCs w:val="22"/>
        </w:rPr>
        <w:t>[…]</w:t>
      </w:r>
      <w:r w:rsidR="00A54F2A" w:rsidRPr="009F3CF6">
        <w:rPr>
          <w:rFonts w:ascii="Avenir Next LT Pro Light" w:hAnsi="Avenir Next LT Pro Light" w:cstheme="minorHAnsi"/>
          <w:sz w:val="22"/>
          <w:szCs w:val="22"/>
        </w:rPr>
        <w:t>.</w:t>
      </w:r>
    </w:p>
    <w:p w14:paraId="366B9CCD" w14:textId="77EBA952" w:rsidR="000F6C87" w:rsidRPr="009F3CF6" w:rsidRDefault="000F6C87" w:rsidP="006E7D83">
      <w:pPr>
        <w:spacing w:line="276" w:lineRule="auto"/>
        <w:jc w:val="both"/>
        <w:rPr>
          <w:rFonts w:ascii="Avenir Next LT Pro Light" w:hAnsi="Avenir Next LT Pro Light" w:cstheme="minorHAnsi"/>
          <w:sz w:val="22"/>
          <w:szCs w:val="22"/>
        </w:rPr>
      </w:pPr>
    </w:p>
    <w:p w14:paraId="596B30F9" w14:textId="77777777" w:rsidR="000F6C87" w:rsidRPr="009F3CF6" w:rsidRDefault="000F6C87" w:rsidP="006E7D83">
      <w:pPr>
        <w:spacing w:line="276" w:lineRule="auto"/>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De otra parte,</w:t>
      </w:r>
    </w:p>
    <w:p w14:paraId="0042ABC2" w14:textId="77777777" w:rsidR="000F6C87" w:rsidRPr="009F3CF6" w:rsidRDefault="000F6C87" w:rsidP="006E7D83">
      <w:pPr>
        <w:spacing w:line="276" w:lineRule="auto"/>
        <w:jc w:val="both"/>
        <w:rPr>
          <w:rFonts w:ascii="Avenir Next LT Pro Light" w:hAnsi="Avenir Next LT Pro Light" w:cstheme="minorHAnsi"/>
          <w:sz w:val="22"/>
          <w:szCs w:val="22"/>
        </w:rPr>
      </w:pPr>
    </w:p>
    <w:p w14:paraId="213EBD73" w14:textId="6FE197CA" w:rsidR="006B164D" w:rsidRPr="009F3CF6" w:rsidRDefault="006B164D" w:rsidP="006E7D83">
      <w:pPr>
        <w:spacing w:line="276" w:lineRule="auto"/>
        <w:jc w:val="both"/>
        <w:rPr>
          <w:rFonts w:ascii="Avenir Next LT Pro Light" w:hAnsi="Avenir Next LT Pro Light" w:cstheme="minorHAnsi"/>
          <w:bCs/>
          <w:sz w:val="22"/>
          <w:szCs w:val="22"/>
        </w:rPr>
      </w:pPr>
      <w:r w:rsidRPr="009F3CF6">
        <w:rPr>
          <w:rFonts w:ascii="Avenir Next LT Pro Light" w:hAnsi="Avenir Next LT Pro Light" w:cstheme="minorHAnsi"/>
          <w:bCs/>
          <w:sz w:val="22"/>
          <w:szCs w:val="22"/>
        </w:rPr>
        <w:t>D.</w:t>
      </w:r>
      <w:r w:rsidR="004F04BC" w:rsidRPr="009F3CF6">
        <w:rPr>
          <w:rFonts w:ascii="Avenir Next LT Pro Light" w:hAnsi="Avenir Next LT Pro Light" w:cstheme="minorHAnsi"/>
          <w:bCs/>
          <w:sz w:val="22"/>
          <w:szCs w:val="22"/>
        </w:rPr>
        <w:t xml:space="preserve"> José Ignacio Hidalgo Pérez</w:t>
      </w:r>
      <w:r w:rsidRPr="009F3CF6">
        <w:rPr>
          <w:rFonts w:ascii="Avenir Next LT Pro Light" w:hAnsi="Avenir Next LT Pro Light" w:cstheme="minorHAnsi"/>
          <w:bCs/>
          <w:sz w:val="22"/>
          <w:szCs w:val="22"/>
        </w:rPr>
        <w:t xml:space="preserve">, mayor de edad, de nacionalidad española, con domicilio en </w:t>
      </w:r>
      <w:r w:rsidR="004F04BC" w:rsidRPr="009F3CF6">
        <w:rPr>
          <w:rFonts w:ascii="Avenir Next LT Pro Light" w:hAnsi="Avenir Next LT Pro Light" w:cstheme="minorHAnsi"/>
          <w:bCs/>
          <w:sz w:val="22"/>
          <w:szCs w:val="22"/>
        </w:rPr>
        <w:t xml:space="preserve">Carretera de </w:t>
      </w:r>
      <w:proofErr w:type="spellStart"/>
      <w:r w:rsidR="004F04BC" w:rsidRPr="009F3CF6">
        <w:rPr>
          <w:rFonts w:ascii="Avenir Next LT Pro Light" w:hAnsi="Avenir Next LT Pro Light" w:cstheme="minorHAnsi"/>
          <w:bCs/>
          <w:sz w:val="22"/>
          <w:szCs w:val="22"/>
        </w:rPr>
        <w:t>Húmera</w:t>
      </w:r>
      <w:proofErr w:type="spellEnd"/>
      <w:r w:rsidR="004F04BC" w:rsidRPr="009F3CF6">
        <w:rPr>
          <w:rFonts w:ascii="Avenir Next LT Pro Light" w:hAnsi="Avenir Next LT Pro Light" w:cstheme="minorHAnsi"/>
          <w:bCs/>
          <w:sz w:val="22"/>
          <w:szCs w:val="22"/>
        </w:rPr>
        <w:t xml:space="preserve"> 96</w:t>
      </w:r>
      <w:r w:rsidR="00E81E02" w:rsidRPr="009F3CF6">
        <w:rPr>
          <w:rFonts w:ascii="Avenir Next LT Pro Light" w:hAnsi="Avenir Next LT Pro Light" w:cstheme="minorHAnsi"/>
          <w:bCs/>
          <w:sz w:val="22"/>
          <w:szCs w:val="22"/>
        </w:rPr>
        <w:t xml:space="preserve"> de </w:t>
      </w:r>
      <w:r w:rsidR="004F04BC" w:rsidRPr="009F3CF6">
        <w:rPr>
          <w:rFonts w:ascii="Avenir Next LT Pro Light" w:hAnsi="Avenir Next LT Pro Light" w:cstheme="minorHAnsi"/>
          <w:bCs/>
          <w:sz w:val="22"/>
          <w:szCs w:val="22"/>
        </w:rPr>
        <w:t xml:space="preserve">Pozuelo de Alarcón, Madrid </w:t>
      </w:r>
      <w:r w:rsidRPr="009F3CF6">
        <w:rPr>
          <w:rFonts w:ascii="Avenir Next LT Pro Light" w:hAnsi="Avenir Next LT Pro Light" w:cstheme="minorHAnsi"/>
          <w:bCs/>
          <w:sz w:val="22"/>
          <w:szCs w:val="22"/>
        </w:rPr>
        <w:t xml:space="preserve">y titular de DNI número </w:t>
      </w:r>
      <w:r w:rsidR="004F04BC" w:rsidRPr="009F3CF6">
        <w:rPr>
          <w:rFonts w:ascii="Avenir Next LT Pro Light" w:hAnsi="Avenir Next LT Pro Light" w:cstheme="minorHAnsi"/>
          <w:bCs/>
          <w:sz w:val="22"/>
          <w:szCs w:val="22"/>
        </w:rPr>
        <w:t>50443985V</w:t>
      </w:r>
      <w:r w:rsidRPr="009F3CF6">
        <w:rPr>
          <w:rFonts w:ascii="Avenir Next LT Pro Light" w:hAnsi="Avenir Next LT Pro Light" w:cstheme="minorHAnsi"/>
          <w:bCs/>
          <w:sz w:val="22"/>
          <w:szCs w:val="22"/>
        </w:rPr>
        <w:t>.</w:t>
      </w:r>
    </w:p>
    <w:p w14:paraId="314E63AA" w14:textId="47D2F5ED" w:rsidR="004F04BC" w:rsidRPr="009F3CF6" w:rsidRDefault="004F04BC" w:rsidP="004F04BC">
      <w:pPr>
        <w:spacing w:line="276" w:lineRule="auto"/>
        <w:jc w:val="both"/>
        <w:rPr>
          <w:rFonts w:ascii="Avenir Next LT Pro Light" w:hAnsi="Avenir Next LT Pro Light" w:cstheme="minorHAnsi"/>
          <w:bCs/>
          <w:sz w:val="22"/>
          <w:szCs w:val="22"/>
        </w:rPr>
      </w:pPr>
      <w:r w:rsidRPr="009F3CF6">
        <w:rPr>
          <w:rFonts w:ascii="Avenir Next LT Pro Light" w:hAnsi="Avenir Next LT Pro Light" w:cstheme="minorHAnsi"/>
          <w:bCs/>
          <w:sz w:val="22"/>
          <w:szCs w:val="22"/>
        </w:rPr>
        <w:t xml:space="preserve">D. Antonio Oscar Garnica Alcázar, mayor de edad, de nacionalidad española, con domicilio en </w:t>
      </w:r>
      <w:r w:rsidR="00E81E02" w:rsidRPr="009F3CF6">
        <w:rPr>
          <w:rFonts w:ascii="Avenir Next LT Pro Light" w:hAnsi="Avenir Next LT Pro Light" w:cstheme="minorHAnsi"/>
          <w:bCs/>
          <w:sz w:val="22"/>
          <w:szCs w:val="22"/>
        </w:rPr>
        <w:t>la Calle Rio Alberche número 18 de Galapagar, Madrid</w:t>
      </w:r>
      <w:r w:rsidR="000855A9" w:rsidRPr="009F3CF6">
        <w:rPr>
          <w:rFonts w:ascii="Avenir Next LT Pro Light" w:hAnsi="Avenir Next LT Pro Light" w:cstheme="minorHAnsi"/>
          <w:bCs/>
          <w:sz w:val="22"/>
          <w:szCs w:val="22"/>
        </w:rPr>
        <w:t xml:space="preserve"> </w:t>
      </w:r>
      <w:r w:rsidRPr="009F3CF6">
        <w:rPr>
          <w:rFonts w:ascii="Avenir Next LT Pro Light" w:hAnsi="Avenir Next LT Pro Light" w:cstheme="minorHAnsi"/>
          <w:bCs/>
          <w:sz w:val="22"/>
          <w:szCs w:val="22"/>
        </w:rPr>
        <w:t>y titular de DNI número</w:t>
      </w:r>
      <w:r w:rsidR="000855A9" w:rsidRPr="009F3CF6">
        <w:rPr>
          <w:rFonts w:ascii="Avenir Next LT Pro Light" w:hAnsi="Avenir Next LT Pro Light" w:cstheme="minorHAnsi"/>
          <w:bCs/>
          <w:sz w:val="22"/>
          <w:szCs w:val="22"/>
        </w:rPr>
        <w:t xml:space="preserve"> </w:t>
      </w:r>
      <w:r w:rsidR="00C26B39" w:rsidRPr="009F3CF6">
        <w:rPr>
          <w:rFonts w:ascii="Avenir Next LT Pro Light" w:hAnsi="Avenir Next LT Pro Light" w:cstheme="minorHAnsi"/>
          <w:bCs/>
          <w:sz w:val="22"/>
          <w:szCs w:val="22"/>
        </w:rPr>
        <w:t>51925501B</w:t>
      </w:r>
      <w:r w:rsidRPr="009F3CF6">
        <w:rPr>
          <w:rFonts w:ascii="Avenir Next LT Pro Light" w:hAnsi="Avenir Next LT Pro Light" w:cstheme="minorHAnsi"/>
          <w:bCs/>
          <w:sz w:val="22"/>
          <w:szCs w:val="22"/>
        </w:rPr>
        <w:t>.</w:t>
      </w:r>
    </w:p>
    <w:p w14:paraId="77BD1B74" w14:textId="4E844E77" w:rsidR="004F04BC" w:rsidRPr="009F3CF6" w:rsidRDefault="004F04BC" w:rsidP="004F04BC">
      <w:pPr>
        <w:spacing w:line="276" w:lineRule="auto"/>
        <w:jc w:val="both"/>
        <w:rPr>
          <w:rFonts w:ascii="Avenir Next LT Pro Light" w:hAnsi="Avenir Next LT Pro Light" w:cstheme="minorHAnsi"/>
          <w:bCs/>
          <w:sz w:val="22"/>
          <w:szCs w:val="22"/>
        </w:rPr>
      </w:pPr>
      <w:r w:rsidRPr="009F3CF6">
        <w:rPr>
          <w:rFonts w:ascii="Avenir Next LT Pro Light" w:hAnsi="Avenir Next LT Pro Light" w:cstheme="minorHAnsi"/>
          <w:bCs/>
          <w:sz w:val="22"/>
          <w:szCs w:val="22"/>
        </w:rPr>
        <w:t xml:space="preserve">D. José Manuel Velasco Cabo, mayor de edad, de nacionalidad española, con domicilio en </w:t>
      </w:r>
      <w:r w:rsidR="00E81E02" w:rsidRPr="009F3CF6">
        <w:rPr>
          <w:rFonts w:ascii="Avenir Next LT Pro Light" w:hAnsi="Avenir Next LT Pro Light" w:cstheme="minorHAnsi"/>
          <w:bCs/>
          <w:sz w:val="22"/>
          <w:szCs w:val="22"/>
        </w:rPr>
        <w:t xml:space="preserve">Calle de Marbella 17 de Arroyomolinos, Madrid </w:t>
      </w:r>
      <w:r w:rsidRPr="009F3CF6">
        <w:rPr>
          <w:rFonts w:ascii="Avenir Next LT Pro Light" w:hAnsi="Avenir Next LT Pro Light" w:cstheme="minorHAnsi"/>
          <w:bCs/>
          <w:sz w:val="22"/>
          <w:szCs w:val="22"/>
        </w:rPr>
        <w:t>y titular de DNI número</w:t>
      </w:r>
      <w:r w:rsidR="000855A9" w:rsidRPr="009F3CF6">
        <w:rPr>
          <w:rFonts w:ascii="Avenir Next LT Pro Light" w:hAnsi="Avenir Next LT Pro Light" w:cstheme="minorHAnsi"/>
          <w:bCs/>
          <w:sz w:val="22"/>
          <w:szCs w:val="22"/>
        </w:rPr>
        <w:t xml:space="preserve"> </w:t>
      </w:r>
      <w:r w:rsidR="00C26B39" w:rsidRPr="009F3CF6">
        <w:rPr>
          <w:rFonts w:ascii="Avenir Next LT Pro Light" w:hAnsi="Avenir Next LT Pro Light" w:cstheme="minorHAnsi"/>
          <w:bCs/>
          <w:sz w:val="22"/>
          <w:szCs w:val="22"/>
        </w:rPr>
        <w:t>08824858B</w:t>
      </w:r>
      <w:r w:rsidRPr="009F3CF6">
        <w:rPr>
          <w:rFonts w:ascii="Avenir Next LT Pro Light" w:hAnsi="Avenir Next LT Pro Light" w:cstheme="minorHAnsi"/>
          <w:bCs/>
          <w:sz w:val="22"/>
          <w:szCs w:val="22"/>
        </w:rPr>
        <w:t>.</w:t>
      </w:r>
    </w:p>
    <w:p w14:paraId="162D52EB" w14:textId="77777777" w:rsidR="004F04BC" w:rsidRPr="009F3CF6" w:rsidRDefault="004F04BC" w:rsidP="004F04BC">
      <w:pPr>
        <w:spacing w:line="276" w:lineRule="auto"/>
        <w:jc w:val="both"/>
        <w:rPr>
          <w:rFonts w:ascii="Avenir Next LT Pro Light" w:hAnsi="Avenir Next LT Pro Light" w:cstheme="minorHAnsi"/>
          <w:bCs/>
          <w:sz w:val="22"/>
          <w:szCs w:val="22"/>
        </w:rPr>
      </w:pPr>
    </w:p>
    <w:p w14:paraId="55A36095" w14:textId="77777777" w:rsidR="004F04BC" w:rsidRPr="009F3CF6" w:rsidRDefault="004F04BC" w:rsidP="004F04BC">
      <w:pPr>
        <w:spacing w:line="276" w:lineRule="auto"/>
        <w:jc w:val="both"/>
        <w:rPr>
          <w:rFonts w:ascii="Avenir Next LT Pro Light" w:hAnsi="Avenir Next LT Pro Light" w:cstheme="minorHAnsi"/>
          <w:bCs/>
          <w:sz w:val="22"/>
          <w:szCs w:val="22"/>
        </w:rPr>
      </w:pPr>
    </w:p>
    <w:p w14:paraId="19720971" w14:textId="77777777" w:rsidR="00E43B66" w:rsidRPr="009F3CF6" w:rsidRDefault="00E43B66" w:rsidP="006B164D">
      <w:pPr>
        <w:rPr>
          <w:rFonts w:ascii="Avenir Next LT Pro Light" w:hAnsi="Avenir Next LT Pro Light" w:cstheme="minorHAnsi"/>
          <w:b/>
          <w:smallCaps/>
          <w:sz w:val="22"/>
          <w:szCs w:val="22"/>
        </w:rPr>
      </w:pPr>
    </w:p>
    <w:p w14:paraId="1598DA8E" w14:textId="77777777" w:rsidR="00E43B66" w:rsidRPr="009F3CF6" w:rsidRDefault="00E43B66" w:rsidP="006B164D">
      <w:pPr>
        <w:rPr>
          <w:rFonts w:ascii="Avenir Next LT Pro Light" w:hAnsi="Avenir Next LT Pro Light" w:cstheme="minorHAnsi"/>
          <w:b/>
          <w:smallCaps/>
          <w:sz w:val="22"/>
          <w:szCs w:val="22"/>
          <w:lang w:val="es-ES_tradnl"/>
        </w:rPr>
      </w:pPr>
    </w:p>
    <w:p w14:paraId="54720856" w14:textId="5B8843AB" w:rsidR="000F6C87" w:rsidRPr="009F3CF6" w:rsidRDefault="000F6C87" w:rsidP="00E43B66">
      <w:pPr>
        <w:spacing w:line="276" w:lineRule="auto"/>
        <w:jc w:val="center"/>
        <w:rPr>
          <w:rFonts w:ascii="Avenir Next LT Pro Light" w:hAnsi="Avenir Next LT Pro Light" w:cstheme="minorHAnsi"/>
          <w:b/>
          <w:caps/>
          <w:sz w:val="22"/>
          <w:szCs w:val="22"/>
          <w:lang w:val="es-ES_tradnl"/>
        </w:rPr>
      </w:pPr>
      <w:r w:rsidRPr="009F3CF6">
        <w:rPr>
          <w:rFonts w:ascii="Avenir Next LT Pro Light" w:hAnsi="Avenir Next LT Pro Light" w:cstheme="minorHAnsi"/>
          <w:b/>
          <w:caps/>
          <w:sz w:val="22"/>
          <w:szCs w:val="22"/>
          <w:lang w:val="es-ES_tradnl"/>
        </w:rPr>
        <w:t>intervienen</w:t>
      </w:r>
    </w:p>
    <w:p w14:paraId="41B9BA10" w14:textId="77777777" w:rsidR="00346E40" w:rsidRPr="009F3CF6" w:rsidRDefault="00346E40" w:rsidP="006E7D83">
      <w:pPr>
        <w:spacing w:line="276" w:lineRule="auto"/>
        <w:jc w:val="both"/>
        <w:rPr>
          <w:rFonts w:ascii="Avenir Next LT Pro Light" w:hAnsi="Avenir Next LT Pro Light" w:cstheme="minorHAnsi"/>
          <w:sz w:val="22"/>
          <w:szCs w:val="22"/>
          <w:lang w:val="es-ES_tradnl"/>
        </w:rPr>
      </w:pPr>
    </w:p>
    <w:p w14:paraId="1C796D14" w14:textId="0E2D7DF1" w:rsidR="00E62683" w:rsidRPr="009F3CF6" w:rsidRDefault="00A10DAC" w:rsidP="00E62683">
      <w:pPr>
        <w:tabs>
          <w:tab w:val="left" w:pos="567"/>
        </w:tabs>
        <w:spacing w:line="276" w:lineRule="auto"/>
        <w:jc w:val="both"/>
        <w:rPr>
          <w:rFonts w:ascii="Avenir Next LT Pro Light" w:hAnsi="Avenir Next LT Pro Light" w:cstheme="minorHAnsi"/>
          <w:bCs/>
          <w:sz w:val="22"/>
          <w:szCs w:val="22"/>
        </w:rPr>
      </w:pPr>
      <w:r w:rsidRPr="009F3CF6">
        <w:rPr>
          <w:rFonts w:ascii="Avenir Next LT Pro Light" w:hAnsi="Avenir Next LT Pro Light" w:cstheme="minorHAnsi"/>
          <w:bCs/>
          <w:sz w:val="22"/>
          <w:szCs w:val="22"/>
        </w:rPr>
        <w:t>D. José Ignacio Hidalgo Pérez, D. Antonio Oscar Garnica Alcázar</w:t>
      </w:r>
      <w:r w:rsidR="009C0D34" w:rsidRPr="009F3CF6">
        <w:rPr>
          <w:rFonts w:ascii="Avenir Next LT Pro Light" w:hAnsi="Avenir Next LT Pro Light" w:cstheme="minorHAnsi"/>
          <w:bCs/>
          <w:sz w:val="22"/>
          <w:szCs w:val="22"/>
          <w:lang w:val="es-ES_tradnl"/>
        </w:rPr>
        <w:t xml:space="preserve">, </w:t>
      </w:r>
      <w:r w:rsidRPr="009F3CF6">
        <w:rPr>
          <w:rFonts w:ascii="Avenir Next LT Pro Light" w:hAnsi="Avenir Next LT Pro Light" w:cstheme="minorHAnsi"/>
          <w:bCs/>
          <w:sz w:val="22"/>
          <w:szCs w:val="22"/>
        </w:rPr>
        <w:t>D. José Manuel Velasco Cabo</w:t>
      </w:r>
      <w:r w:rsidRPr="009F3CF6">
        <w:rPr>
          <w:rFonts w:ascii="Avenir Next LT Pro Light" w:hAnsi="Avenir Next LT Pro Light" w:cstheme="minorHAnsi"/>
          <w:bCs/>
          <w:sz w:val="22"/>
          <w:szCs w:val="22"/>
          <w:lang w:val="es-ES_tradnl"/>
        </w:rPr>
        <w:t xml:space="preserve"> </w:t>
      </w:r>
      <w:r w:rsidR="001B22B5" w:rsidRPr="009F3CF6">
        <w:rPr>
          <w:rFonts w:ascii="Avenir Next LT Pro Light" w:hAnsi="Avenir Next LT Pro Light" w:cstheme="minorHAnsi"/>
          <w:bCs/>
          <w:sz w:val="22"/>
          <w:szCs w:val="22"/>
          <w:lang w:val="es-ES_tradnl"/>
        </w:rPr>
        <w:t xml:space="preserve">y </w:t>
      </w:r>
      <w:r w:rsidR="000F6C87" w:rsidRPr="009F3CF6">
        <w:rPr>
          <w:rFonts w:ascii="Avenir Next LT Pro Light" w:hAnsi="Avenir Next LT Pro Light" w:cstheme="minorHAnsi"/>
          <w:bCs/>
          <w:sz w:val="22"/>
          <w:szCs w:val="22"/>
          <w:lang w:val="es-ES_tradnl"/>
        </w:rPr>
        <w:t>en su propio nombre y derecho.</w:t>
      </w:r>
      <w:r w:rsidR="000F6C87" w:rsidRPr="009F3CF6">
        <w:rPr>
          <w:rFonts w:ascii="Avenir Next LT Pro Light" w:hAnsi="Avenir Next LT Pro Light" w:cstheme="minorHAnsi"/>
          <w:bCs/>
          <w:sz w:val="22"/>
          <w:szCs w:val="22"/>
        </w:rPr>
        <w:t xml:space="preserve"> </w:t>
      </w:r>
      <w:r w:rsidR="00E62683" w:rsidRPr="009F3CF6">
        <w:rPr>
          <w:rFonts w:ascii="Avenir Next LT Pro Light" w:hAnsi="Avenir Next LT Pro Light" w:cstheme="minorHAnsi"/>
          <w:bCs/>
          <w:sz w:val="22"/>
          <w:szCs w:val="22"/>
          <w:lang w:val="es-ES_tradnl"/>
        </w:rPr>
        <w:t>En adelante, serán referidos como los “</w:t>
      </w:r>
      <w:r w:rsidR="00E62683" w:rsidRPr="009F3CF6">
        <w:rPr>
          <w:rFonts w:ascii="Avenir Next LT Pro Light" w:hAnsi="Avenir Next LT Pro Light" w:cstheme="minorHAnsi"/>
          <w:b/>
          <w:sz w:val="22"/>
          <w:szCs w:val="22"/>
          <w:lang w:val="es-ES_tradnl"/>
        </w:rPr>
        <w:t>Socios Promotores</w:t>
      </w:r>
      <w:r w:rsidR="00E62683" w:rsidRPr="009F3CF6">
        <w:rPr>
          <w:rFonts w:ascii="Avenir Next LT Pro Light" w:hAnsi="Avenir Next LT Pro Light" w:cstheme="minorHAnsi"/>
          <w:bCs/>
          <w:sz w:val="22"/>
          <w:szCs w:val="22"/>
          <w:lang w:val="es-ES_tradnl"/>
        </w:rPr>
        <w:t>” y,</w:t>
      </w:r>
      <w:r w:rsidR="00E62683" w:rsidRPr="009F3CF6">
        <w:rPr>
          <w:rFonts w:ascii="Avenir Next LT Pro Light" w:hAnsi="Avenir Next LT Pro Light" w:cstheme="minorHAnsi"/>
          <w:sz w:val="22"/>
          <w:szCs w:val="22"/>
          <w:lang w:val="es-ES_tradnl"/>
        </w:rPr>
        <w:t xml:space="preserve"> cada uno de ellos, como el “</w:t>
      </w:r>
      <w:r w:rsidR="00E62683" w:rsidRPr="009F3CF6">
        <w:rPr>
          <w:rFonts w:ascii="Avenir Next LT Pro Light" w:hAnsi="Avenir Next LT Pro Light" w:cstheme="minorHAnsi"/>
          <w:b/>
          <w:bCs/>
          <w:sz w:val="22"/>
          <w:szCs w:val="22"/>
          <w:lang w:val="es-ES_tradnl"/>
        </w:rPr>
        <w:t>Socio Promotor</w:t>
      </w:r>
      <w:r w:rsidR="00E62683" w:rsidRPr="009F3CF6">
        <w:rPr>
          <w:rFonts w:ascii="Avenir Next LT Pro Light" w:hAnsi="Avenir Next LT Pro Light" w:cstheme="minorHAnsi"/>
          <w:sz w:val="22"/>
          <w:szCs w:val="22"/>
          <w:lang w:val="es-ES_tradnl"/>
        </w:rPr>
        <w:t>”.</w:t>
      </w:r>
    </w:p>
    <w:p w14:paraId="7169D5DA" w14:textId="336C4578" w:rsidR="000F6C87" w:rsidRPr="009F3CF6" w:rsidRDefault="000F6C87" w:rsidP="006E7D83">
      <w:pPr>
        <w:spacing w:line="276" w:lineRule="auto"/>
        <w:jc w:val="both"/>
        <w:rPr>
          <w:rFonts w:ascii="Avenir Next LT Pro Light" w:hAnsi="Avenir Next LT Pro Light" w:cstheme="minorHAnsi"/>
          <w:sz w:val="22"/>
          <w:szCs w:val="22"/>
        </w:rPr>
      </w:pPr>
    </w:p>
    <w:p w14:paraId="043E0C2D" w14:textId="75937E78" w:rsidR="000F6C87" w:rsidRPr="009F3CF6" w:rsidRDefault="0011495B" w:rsidP="006E7D83">
      <w:pPr>
        <w:spacing w:line="276" w:lineRule="auto"/>
        <w:jc w:val="both"/>
        <w:rPr>
          <w:rFonts w:ascii="Avenir Next LT Pro Light" w:hAnsi="Avenir Next LT Pro Light" w:cstheme="minorHAnsi"/>
          <w:bCs/>
          <w:iCs/>
          <w:sz w:val="22"/>
          <w:szCs w:val="22"/>
        </w:rPr>
      </w:pPr>
      <w:r w:rsidRPr="009F3CF6">
        <w:rPr>
          <w:rFonts w:ascii="Avenir Next LT Pro Light" w:hAnsi="Avenir Next LT Pro Light" w:cstheme="minorHAnsi"/>
          <w:bCs/>
          <w:iCs/>
          <w:sz w:val="22"/>
          <w:szCs w:val="22"/>
        </w:rPr>
        <w:t>D./Dña. […]</w:t>
      </w:r>
      <w:r w:rsidR="000F6C87" w:rsidRPr="009F3CF6">
        <w:rPr>
          <w:rFonts w:ascii="Avenir Next LT Pro Light" w:hAnsi="Avenir Next LT Pro Light" w:cstheme="minorHAnsi"/>
          <w:bCs/>
          <w:iCs/>
          <w:sz w:val="22"/>
          <w:szCs w:val="22"/>
        </w:rPr>
        <w:t>,</w:t>
      </w:r>
      <w:r w:rsidR="000F6C87" w:rsidRPr="009F3CF6">
        <w:rPr>
          <w:rFonts w:ascii="Avenir Next LT Pro Light" w:hAnsi="Avenir Next LT Pro Light" w:cstheme="minorHAnsi"/>
          <w:b/>
          <w:iCs/>
          <w:sz w:val="22"/>
          <w:szCs w:val="22"/>
        </w:rPr>
        <w:t xml:space="preserve"> </w:t>
      </w:r>
      <w:r w:rsidR="000F6C87" w:rsidRPr="009F3CF6">
        <w:rPr>
          <w:rFonts w:ascii="Avenir Next LT Pro Light" w:hAnsi="Avenir Next LT Pro Light" w:cstheme="minorHAnsi"/>
          <w:iCs/>
          <w:sz w:val="22"/>
          <w:szCs w:val="22"/>
        </w:rPr>
        <w:t xml:space="preserve">en </w:t>
      </w:r>
      <w:r w:rsidR="00833386" w:rsidRPr="009F3CF6">
        <w:rPr>
          <w:rFonts w:ascii="Avenir Next LT Pro Light" w:hAnsi="Avenir Next LT Pro Light" w:cstheme="minorHAnsi"/>
          <w:iCs/>
          <w:sz w:val="22"/>
          <w:szCs w:val="22"/>
        </w:rPr>
        <w:t xml:space="preserve">su condición de </w:t>
      </w:r>
      <w:r w:rsidRPr="009F3CF6">
        <w:rPr>
          <w:rFonts w:ascii="Avenir Next LT Pro Light" w:hAnsi="Avenir Next LT Pro Light" w:cstheme="minorHAnsi"/>
          <w:iCs/>
          <w:sz w:val="22"/>
          <w:szCs w:val="22"/>
        </w:rPr>
        <w:t>[…]</w:t>
      </w:r>
      <w:r w:rsidR="00833386" w:rsidRPr="009F3CF6">
        <w:rPr>
          <w:rFonts w:ascii="Avenir Next LT Pro Light" w:hAnsi="Avenir Next LT Pro Light" w:cstheme="minorHAnsi"/>
          <w:iCs/>
          <w:sz w:val="22"/>
          <w:szCs w:val="22"/>
        </w:rPr>
        <w:t xml:space="preserve"> de la </w:t>
      </w:r>
      <w:r w:rsidR="00833386" w:rsidRPr="009F3CF6">
        <w:rPr>
          <w:rFonts w:ascii="Avenir Next LT Pro Light" w:hAnsi="Avenir Next LT Pro Light" w:cstheme="minorHAnsi"/>
          <w:b/>
          <w:bCs/>
          <w:iCs/>
          <w:sz w:val="22"/>
          <w:szCs w:val="22"/>
        </w:rPr>
        <w:t>Universidad Complutense de Madrid</w:t>
      </w:r>
      <w:r w:rsidR="00833386" w:rsidRPr="009F3CF6">
        <w:rPr>
          <w:rFonts w:ascii="Avenir Next LT Pro Light" w:hAnsi="Avenir Next LT Pro Light" w:cstheme="minorHAnsi"/>
          <w:iCs/>
          <w:sz w:val="22"/>
          <w:szCs w:val="22"/>
        </w:rPr>
        <w:t>, nombrado</w:t>
      </w:r>
      <w:r w:rsidRPr="009F3CF6">
        <w:rPr>
          <w:rFonts w:ascii="Avenir Next LT Pro Light" w:hAnsi="Avenir Next LT Pro Light" w:cstheme="minorHAnsi"/>
          <w:iCs/>
          <w:sz w:val="22"/>
          <w:szCs w:val="22"/>
        </w:rPr>
        <w:t>/a</w:t>
      </w:r>
      <w:r w:rsidR="00833386" w:rsidRPr="009F3CF6">
        <w:rPr>
          <w:rFonts w:ascii="Avenir Next LT Pro Light" w:hAnsi="Avenir Next LT Pro Light" w:cstheme="minorHAnsi"/>
          <w:iCs/>
          <w:sz w:val="22"/>
          <w:szCs w:val="22"/>
        </w:rPr>
        <w:t xml:space="preserve"> por </w:t>
      </w:r>
      <w:r w:rsidRPr="009F3CF6">
        <w:rPr>
          <w:rFonts w:ascii="Avenir Next LT Pro Light" w:hAnsi="Avenir Next LT Pro Light" w:cstheme="minorHAnsi"/>
          <w:iCs/>
          <w:sz w:val="22"/>
          <w:szCs w:val="22"/>
        </w:rPr>
        <w:t>[…]</w:t>
      </w:r>
      <w:r w:rsidR="00833386" w:rsidRPr="009F3CF6">
        <w:rPr>
          <w:rFonts w:ascii="Avenir Next LT Pro Light" w:hAnsi="Avenir Next LT Pro Light" w:cstheme="minorHAnsi"/>
          <w:bCs/>
          <w:iCs/>
          <w:sz w:val="22"/>
          <w:szCs w:val="22"/>
        </w:rPr>
        <w:t xml:space="preserve">, de </w:t>
      </w:r>
      <w:r w:rsidRPr="009F3CF6">
        <w:rPr>
          <w:rFonts w:ascii="Avenir Next LT Pro Light" w:hAnsi="Avenir Next LT Pro Light" w:cstheme="minorHAnsi"/>
          <w:bCs/>
          <w:iCs/>
          <w:sz w:val="22"/>
          <w:szCs w:val="22"/>
        </w:rPr>
        <w:t>[…]</w:t>
      </w:r>
      <w:r w:rsidR="00833386" w:rsidRPr="009F3CF6">
        <w:rPr>
          <w:rFonts w:ascii="Avenir Next LT Pro Light" w:hAnsi="Avenir Next LT Pro Light" w:cstheme="minorHAnsi"/>
          <w:bCs/>
          <w:iCs/>
          <w:sz w:val="22"/>
          <w:szCs w:val="22"/>
        </w:rPr>
        <w:t xml:space="preserve"> de</w:t>
      </w:r>
      <w:r w:rsidR="00954C10" w:rsidRPr="009F3CF6">
        <w:rPr>
          <w:rFonts w:ascii="Avenir Next LT Pro Light" w:hAnsi="Avenir Next LT Pro Light" w:cstheme="minorHAnsi"/>
          <w:bCs/>
          <w:iCs/>
          <w:sz w:val="22"/>
          <w:szCs w:val="22"/>
        </w:rPr>
        <w:t xml:space="preserve"> </w:t>
      </w:r>
      <w:r w:rsidRPr="009F3CF6">
        <w:rPr>
          <w:rFonts w:ascii="Avenir Next LT Pro Light" w:hAnsi="Avenir Next LT Pro Light" w:cstheme="minorHAnsi"/>
          <w:bCs/>
          <w:iCs/>
          <w:sz w:val="22"/>
          <w:szCs w:val="22"/>
        </w:rPr>
        <w:t>[…]</w:t>
      </w:r>
      <w:r w:rsidR="00833386" w:rsidRPr="009F3CF6">
        <w:rPr>
          <w:rFonts w:ascii="Avenir Next LT Pro Light" w:hAnsi="Avenir Next LT Pro Light" w:cstheme="minorHAnsi"/>
          <w:bCs/>
          <w:iCs/>
          <w:sz w:val="22"/>
          <w:szCs w:val="22"/>
        </w:rPr>
        <w:t>,</w:t>
      </w:r>
      <w:r w:rsidR="00833386" w:rsidRPr="009F3CF6">
        <w:rPr>
          <w:rFonts w:ascii="Avenir Next LT Pro Light" w:hAnsi="Avenir Next LT Pro Light" w:cstheme="minorHAnsi"/>
          <w:iCs/>
          <w:sz w:val="22"/>
          <w:szCs w:val="22"/>
        </w:rPr>
        <w:t xml:space="preserve"> del </w:t>
      </w:r>
      <w:r w:rsidRPr="009F3CF6">
        <w:rPr>
          <w:rFonts w:ascii="Avenir Next LT Pro Light" w:hAnsi="Avenir Next LT Pro Light" w:cstheme="minorHAnsi"/>
          <w:iCs/>
          <w:sz w:val="22"/>
          <w:szCs w:val="22"/>
        </w:rPr>
        <w:t>[…]</w:t>
      </w:r>
      <w:r w:rsidR="00833386" w:rsidRPr="009F3CF6">
        <w:rPr>
          <w:rFonts w:ascii="Avenir Next LT Pro Light" w:hAnsi="Avenir Next LT Pro Light" w:cstheme="minorHAnsi"/>
          <w:iCs/>
          <w:sz w:val="22"/>
          <w:szCs w:val="22"/>
        </w:rPr>
        <w:t xml:space="preserve"> (B.O.C.M. del día </w:t>
      </w:r>
      <w:r w:rsidRPr="009F3CF6">
        <w:rPr>
          <w:rFonts w:ascii="Avenir Next LT Pro Light" w:hAnsi="Avenir Next LT Pro Light" w:cstheme="minorHAnsi"/>
          <w:iCs/>
          <w:sz w:val="22"/>
          <w:szCs w:val="22"/>
        </w:rPr>
        <w:t>[…]</w:t>
      </w:r>
      <w:r w:rsidR="00833386" w:rsidRPr="009F3CF6">
        <w:rPr>
          <w:rFonts w:ascii="Avenir Next LT Pro Light" w:hAnsi="Avenir Next LT Pro Light" w:cstheme="minorHAnsi"/>
          <w:iCs/>
          <w:sz w:val="22"/>
          <w:szCs w:val="22"/>
        </w:rPr>
        <w:t xml:space="preserve">) en </w:t>
      </w:r>
      <w:r w:rsidR="000F6C87" w:rsidRPr="009F3CF6">
        <w:rPr>
          <w:rFonts w:ascii="Avenir Next LT Pro Light" w:hAnsi="Avenir Next LT Pro Light" w:cstheme="minorHAnsi"/>
          <w:iCs/>
          <w:sz w:val="22"/>
          <w:szCs w:val="22"/>
        </w:rPr>
        <w:t xml:space="preserve">nombre y representación de la Universidad Complutense de Madrid </w:t>
      </w:r>
      <w:r w:rsidR="00833386" w:rsidRPr="009F3CF6">
        <w:rPr>
          <w:rFonts w:ascii="Avenir Next LT Pro Light" w:hAnsi="Avenir Next LT Pro Light" w:cstheme="minorHAnsi"/>
          <w:iCs/>
          <w:sz w:val="22"/>
          <w:szCs w:val="22"/>
        </w:rPr>
        <w:t>(en adelante</w:t>
      </w:r>
      <w:r w:rsidR="004F216C" w:rsidRPr="009F3CF6">
        <w:rPr>
          <w:rFonts w:ascii="Avenir Next LT Pro Light" w:hAnsi="Avenir Next LT Pro Light" w:cstheme="minorHAnsi"/>
          <w:iCs/>
          <w:sz w:val="22"/>
          <w:szCs w:val="22"/>
        </w:rPr>
        <w:t>,</w:t>
      </w:r>
      <w:r w:rsidR="00833386" w:rsidRPr="009F3CF6">
        <w:rPr>
          <w:rFonts w:ascii="Avenir Next LT Pro Light" w:hAnsi="Avenir Next LT Pro Light" w:cstheme="minorHAnsi"/>
          <w:iCs/>
          <w:sz w:val="22"/>
          <w:szCs w:val="22"/>
        </w:rPr>
        <w:t xml:space="preserve"> </w:t>
      </w:r>
      <w:r w:rsidR="0070674A" w:rsidRPr="009F3CF6">
        <w:rPr>
          <w:rFonts w:ascii="Avenir Next LT Pro Light" w:hAnsi="Avenir Next LT Pro Light" w:cstheme="minorHAnsi"/>
          <w:iCs/>
          <w:sz w:val="22"/>
          <w:szCs w:val="22"/>
        </w:rPr>
        <w:t>“</w:t>
      </w:r>
      <w:r w:rsidR="00833386" w:rsidRPr="009F3CF6">
        <w:rPr>
          <w:rFonts w:ascii="Avenir Next LT Pro Light" w:hAnsi="Avenir Next LT Pro Light" w:cstheme="minorHAnsi"/>
          <w:b/>
          <w:bCs/>
          <w:iCs/>
          <w:sz w:val="22"/>
          <w:szCs w:val="22"/>
        </w:rPr>
        <w:t>UCM</w:t>
      </w:r>
      <w:r w:rsidR="0070674A" w:rsidRPr="009F3CF6">
        <w:rPr>
          <w:rFonts w:ascii="Avenir Next LT Pro Light" w:hAnsi="Avenir Next LT Pro Light" w:cstheme="minorHAnsi"/>
          <w:iCs/>
          <w:sz w:val="22"/>
          <w:szCs w:val="22"/>
        </w:rPr>
        <w:t>”</w:t>
      </w:r>
      <w:r w:rsidR="00833386" w:rsidRPr="009F3CF6">
        <w:rPr>
          <w:rFonts w:ascii="Avenir Next LT Pro Light" w:hAnsi="Avenir Next LT Pro Light" w:cstheme="minorHAnsi"/>
          <w:iCs/>
          <w:sz w:val="22"/>
          <w:szCs w:val="22"/>
        </w:rPr>
        <w:t xml:space="preserve"> o la </w:t>
      </w:r>
      <w:r w:rsidR="0070674A" w:rsidRPr="009F3CF6">
        <w:rPr>
          <w:rFonts w:ascii="Avenir Next LT Pro Light" w:hAnsi="Avenir Next LT Pro Light" w:cstheme="minorHAnsi"/>
          <w:iCs/>
          <w:sz w:val="22"/>
          <w:szCs w:val="22"/>
        </w:rPr>
        <w:t>“</w:t>
      </w:r>
      <w:r w:rsidR="00833386" w:rsidRPr="009F3CF6">
        <w:rPr>
          <w:rFonts w:ascii="Avenir Next LT Pro Light" w:hAnsi="Avenir Next LT Pro Light" w:cstheme="minorHAnsi"/>
          <w:b/>
          <w:bCs/>
          <w:iCs/>
          <w:sz w:val="22"/>
          <w:szCs w:val="22"/>
        </w:rPr>
        <w:t>Universidad</w:t>
      </w:r>
      <w:r w:rsidR="0070674A" w:rsidRPr="009F3CF6">
        <w:rPr>
          <w:rFonts w:ascii="Avenir Next LT Pro Light" w:hAnsi="Avenir Next LT Pro Light" w:cstheme="minorHAnsi"/>
          <w:iCs/>
          <w:sz w:val="22"/>
          <w:szCs w:val="22"/>
        </w:rPr>
        <w:t>”</w:t>
      </w:r>
      <w:r w:rsidR="00833386" w:rsidRPr="009F3CF6">
        <w:rPr>
          <w:rFonts w:ascii="Avenir Next LT Pro Light" w:hAnsi="Avenir Next LT Pro Light" w:cstheme="minorHAnsi"/>
          <w:iCs/>
          <w:sz w:val="22"/>
          <w:szCs w:val="22"/>
        </w:rPr>
        <w:t xml:space="preserve">), </w:t>
      </w:r>
      <w:r w:rsidR="000F6C87" w:rsidRPr="009F3CF6">
        <w:rPr>
          <w:rFonts w:ascii="Avenir Next LT Pro Light" w:hAnsi="Avenir Next LT Pro Light" w:cstheme="minorHAnsi"/>
          <w:iCs/>
          <w:sz w:val="22"/>
          <w:szCs w:val="22"/>
        </w:rPr>
        <w:t xml:space="preserve">institución domiciliada en </w:t>
      </w:r>
      <w:r w:rsidR="00954C10" w:rsidRPr="009F3CF6">
        <w:rPr>
          <w:rFonts w:ascii="Avenir Next LT Pro Light" w:hAnsi="Avenir Next LT Pro Light" w:cstheme="minorHAnsi"/>
          <w:iCs/>
          <w:sz w:val="22"/>
          <w:szCs w:val="22"/>
        </w:rPr>
        <w:t>avenida de Séneca, 2, 28040-Madrid</w:t>
      </w:r>
      <w:r w:rsidR="000F6C87" w:rsidRPr="009F3CF6">
        <w:rPr>
          <w:rFonts w:ascii="Avenir Next LT Pro Light" w:hAnsi="Avenir Next LT Pro Light" w:cstheme="minorHAnsi"/>
          <w:iCs/>
          <w:sz w:val="22"/>
          <w:szCs w:val="22"/>
        </w:rPr>
        <w:t xml:space="preserve">, fundada en fecha </w:t>
      </w:r>
      <w:r w:rsidR="00484FAD" w:rsidRPr="009F3CF6">
        <w:rPr>
          <w:rFonts w:ascii="Avenir Next LT Pro Light" w:hAnsi="Avenir Next LT Pro Light" w:cstheme="minorHAnsi"/>
          <w:iCs/>
          <w:sz w:val="22"/>
          <w:szCs w:val="22"/>
        </w:rPr>
        <w:t xml:space="preserve">de </w:t>
      </w:r>
      <w:r w:rsidR="00954C10" w:rsidRPr="009F3CF6">
        <w:rPr>
          <w:rFonts w:ascii="Avenir Next LT Pro Light" w:hAnsi="Avenir Next LT Pro Light" w:cstheme="minorHAnsi"/>
          <w:bCs/>
          <w:iCs/>
          <w:sz w:val="22"/>
          <w:szCs w:val="22"/>
        </w:rPr>
        <w:t>20 de mayo de 1293.</w:t>
      </w:r>
    </w:p>
    <w:p w14:paraId="1FA57A38" w14:textId="2A4E8A91" w:rsidR="005335AF" w:rsidRPr="009F3CF6" w:rsidRDefault="005335AF" w:rsidP="006E7D83">
      <w:pPr>
        <w:spacing w:line="276" w:lineRule="auto"/>
        <w:jc w:val="both"/>
        <w:rPr>
          <w:rFonts w:ascii="Avenir Next LT Pro Light" w:hAnsi="Avenir Next LT Pro Light" w:cstheme="minorHAnsi"/>
          <w:bCs/>
          <w:iCs/>
          <w:sz w:val="22"/>
          <w:szCs w:val="22"/>
        </w:rPr>
      </w:pPr>
    </w:p>
    <w:p w14:paraId="25CEC33C" w14:textId="1C195EED" w:rsidR="005335AF" w:rsidRPr="009F3CF6" w:rsidRDefault="00A10DAC" w:rsidP="006E7D83">
      <w:p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bCs/>
          <w:sz w:val="22"/>
          <w:szCs w:val="22"/>
        </w:rPr>
        <w:t>D.</w:t>
      </w:r>
      <w:r w:rsidR="001B22B5" w:rsidRPr="009F3CF6">
        <w:rPr>
          <w:rFonts w:ascii="Avenir Next LT Pro Light" w:hAnsi="Avenir Next LT Pro Light" w:cstheme="minorHAnsi"/>
          <w:bCs/>
          <w:sz w:val="22"/>
          <w:szCs w:val="22"/>
        </w:rPr>
        <w:t>/Dña.</w:t>
      </w:r>
      <w:r w:rsidRPr="009F3CF6">
        <w:rPr>
          <w:rFonts w:ascii="Avenir Next LT Pro Light" w:hAnsi="Avenir Next LT Pro Light" w:cstheme="minorHAnsi"/>
          <w:bCs/>
          <w:sz w:val="22"/>
          <w:szCs w:val="22"/>
        </w:rPr>
        <w:t xml:space="preserve">, </w:t>
      </w:r>
      <w:r w:rsidR="005335AF" w:rsidRPr="009F3CF6">
        <w:rPr>
          <w:rFonts w:ascii="Avenir Next LT Pro Light" w:hAnsi="Avenir Next LT Pro Light" w:cstheme="minorHAnsi"/>
          <w:sz w:val="22"/>
          <w:szCs w:val="22"/>
          <w:lang w:val="es-ES_tradnl"/>
        </w:rPr>
        <w:t xml:space="preserve">en nombre y representación de </w:t>
      </w:r>
      <w:r w:rsidRPr="009F3CF6">
        <w:rPr>
          <w:rFonts w:ascii="Avenir Next LT Pro Light" w:hAnsi="Avenir Next LT Pro Light" w:cstheme="minorHAnsi"/>
          <w:b/>
          <w:smallCaps/>
          <w:sz w:val="22"/>
          <w:szCs w:val="22"/>
          <w:lang w:val="es-ES_tradnl"/>
        </w:rPr>
        <w:t>BIOINSPIRED INTELLIGENCE S.L.</w:t>
      </w:r>
      <w:r w:rsidR="005335AF" w:rsidRPr="009F3CF6">
        <w:rPr>
          <w:rFonts w:ascii="Avenir Next LT Pro Light" w:hAnsi="Avenir Next LT Pro Light" w:cstheme="minorHAnsi"/>
          <w:smallCaps/>
          <w:sz w:val="22"/>
          <w:szCs w:val="22"/>
          <w:lang w:val="es-ES_tradnl"/>
        </w:rPr>
        <w:t>,</w:t>
      </w:r>
      <w:r w:rsidR="005335AF" w:rsidRPr="009F3CF6">
        <w:rPr>
          <w:rFonts w:ascii="Avenir Next LT Pro Light" w:hAnsi="Avenir Next LT Pro Light" w:cstheme="minorHAnsi"/>
          <w:sz w:val="22"/>
          <w:szCs w:val="22"/>
          <w:lang w:val="es-ES_tradnl"/>
        </w:rPr>
        <w:t xml:space="preserve"> sociedad española con domicilio social en </w:t>
      </w:r>
      <w:r w:rsidRPr="009F3CF6">
        <w:rPr>
          <w:rFonts w:ascii="Avenir Next LT Pro Light" w:hAnsi="Avenir Next LT Pro Light" w:cstheme="minorHAnsi"/>
          <w:sz w:val="22"/>
          <w:szCs w:val="22"/>
          <w:lang w:val="es-ES_tradnl"/>
        </w:rPr>
        <w:t>Madrid, calle del Profesor José García Santesmases 9</w:t>
      </w:r>
      <w:r w:rsidR="005335AF" w:rsidRPr="009F3CF6">
        <w:rPr>
          <w:rFonts w:ascii="Avenir Next LT Pro Light" w:hAnsi="Avenir Next LT Pro Light" w:cstheme="minorHAnsi"/>
          <w:sz w:val="22"/>
          <w:szCs w:val="22"/>
          <w:lang w:val="es-ES_tradnl"/>
        </w:rPr>
        <w:t>,</w:t>
      </w:r>
      <w:r w:rsidR="00E9657C" w:rsidRPr="009F3CF6">
        <w:rPr>
          <w:rFonts w:ascii="Avenir Next LT Pro Light" w:hAnsi="Avenir Next LT Pro Light" w:cstheme="minorHAnsi"/>
          <w:sz w:val="22"/>
          <w:szCs w:val="22"/>
          <w:lang w:val="es-ES_tradnl"/>
        </w:rPr>
        <w:t xml:space="preserve"> </w:t>
      </w:r>
      <w:r w:rsidR="005335AF" w:rsidRPr="009F3CF6">
        <w:rPr>
          <w:rFonts w:ascii="Avenir Next LT Pro Light" w:hAnsi="Avenir Next LT Pro Light" w:cstheme="minorHAnsi"/>
          <w:sz w:val="22"/>
          <w:szCs w:val="22"/>
          <w:lang w:val="es-ES_tradnl"/>
        </w:rPr>
        <w:t>constituida por tiempo indefinido en virtud de escritura pública otorgada el día […] de […] del […], ante el Notario de […], D.</w:t>
      </w:r>
      <w:r w:rsidR="00E9657C" w:rsidRPr="009F3CF6">
        <w:rPr>
          <w:rFonts w:ascii="Avenir Next LT Pro Light" w:hAnsi="Avenir Next LT Pro Light" w:cstheme="minorHAnsi"/>
          <w:sz w:val="22"/>
          <w:szCs w:val="22"/>
          <w:lang w:val="es-ES_tradnl"/>
        </w:rPr>
        <w:t>/Dña.</w:t>
      </w:r>
      <w:r w:rsidR="005335AF" w:rsidRPr="009F3CF6">
        <w:rPr>
          <w:rFonts w:ascii="Avenir Next LT Pro Light" w:hAnsi="Avenir Next LT Pro Light" w:cstheme="minorHAnsi"/>
          <w:sz w:val="22"/>
          <w:szCs w:val="22"/>
          <w:lang w:val="es-ES_tradnl"/>
        </w:rPr>
        <w:t xml:space="preserve"> […]</w:t>
      </w:r>
      <w:r w:rsidR="005335AF" w:rsidRPr="009F3CF6">
        <w:rPr>
          <w:rFonts w:ascii="Avenir Next LT Pro Light" w:hAnsi="Avenir Next LT Pro Light" w:cstheme="minorHAnsi"/>
          <w:sz w:val="22"/>
          <w:szCs w:val="22"/>
        </w:rPr>
        <w:t>,</w:t>
      </w:r>
      <w:r w:rsidR="005335AF" w:rsidRPr="009F3CF6">
        <w:rPr>
          <w:rFonts w:ascii="Avenir Next LT Pro Light" w:hAnsi="Avenir Next LT Pro Light" w:cstheme="minorHAnsi"/>
          <w:sz w:val="22"/>
          <w:szCs w:val="22"/>
          <w:lang w:val="es-ES_tradnl"/>
        </w:rPr>
        <w:t xml:space="preserve"> bajo el número […] de su orden de su protocolo (en adelante, la “</w:t>
      </w:r>
      <w:r w:rsidR="005335AF" w:rsidRPr="009F3CF6">
        <w:rPr>
          <w:rFonts w:ascii="Avenir Next LT Pro Light" w:hAnsi="Avenir Next LT Pro Light" w:cstheme="minorHAnsi"/>
          <w:b/>
          <w:sz w:val="22"/>
          <w:szCs w:val="22"/>
          <w:lang w:val="es-ES_tradnl"/>
        </w:rPr>
        <w:t>Sociedad</w:t>
      </w:r>
      <w:r w:rsidR="005335AF" w:rsidRPr="009F3CF6">
        <w:rPr>
          <w:rFonts w:ascii="Avenir Next LT Pro Light" w:hAnsi="Avenir Next LT Pro Light" w:cstheme="minorHAnsi"/>
          <w:sz w:val="22"/>
          <w:szCs w:val="22"/>
          <w:lang w:val="es-ES_tradnl"/>
        </w:rPr>
        <w:t>” o la “</w:t>
      </w:r>
      <w:r w:rsidR="005335AF" w:rsidRPr="009F3CF6">
        <w:rPr>
          <w:rFonts w:ascii="Avenir Next LT Pro Light" w:hAnsi="Avenir Next LT Pro Light" w:cstheme="minorHAnsi"/>
          <w:b/>
          <w:sz w:val="22"/>
          <w:szCs w:val="22"/>
          <w:lang w:val="es-ES_tradnl"/>
        </w:rPr>
        <w:t>Compañía</w:t>
      </w:r>
      <w:r w:rsidR="005335AF" w:rsidRPr="009F3CF6">
        <w:rPr>
          <w:rFonts w:ascii="Avenir Next LT Pro Light" w:hAnsi="Avenir Next LT Pro Light" w:cstheme="minorHAnsi"/>
          <w:sz w:val="22"/>
          <w:szCs w:val="22"/>
          <w:lang w:val="es-ES_tradnl"/>
        </w:rPr>
        <w:t xml:space="preserve">”). Interviene en su condición de </w:t>
      </w:r>
      <w:proofErr w:type="gramStart"/>
      <w:r w:rsidR="008B2347" w:rsidRPr="009F3CF6">
        <w:rPr>
          <w:rFonts w:ascii="Avenir Next LT Pro Light" w:hAnsi="Avenir Next LT Pro Light" w:cstheme="minorHAnsi"/>
          <w:b/>
          <w:sz w:val="22"/>
          <w:szCs w:val="22"/>
          <w:lang w:val="es-ES_tradnl"/>
        </w:rPr>
        <w:t>Consejero</w:t>
      </w:r>
      <w:proofErr w:type="gramEnd"/>
      <w:r w:rsidR="008B2347" w:rsidRPr="009F3CF6">
        <w:rPr>
          <w:rFonts w:ascii="Avenir Next LT Pro Light" w:hAnsi="Avenir Next LT Pro Light" w:cstheme="minorHAnsi"/>
          <w:b/>
          <w:sz w:val="22"/>
          <w:szCs w:val="22"/>
          <w:lang w:val="es-ES_tradnl"/>
        </w:rPr>
        <w:t xml:space="preserve"> delegado</w:t>
      </w:r>
      <w:r w:rsidR="008B2347" w:rsidRPr="009F3CF6">
        <w:rPr>
          <w:rFonts w:ascii="Avenir Next LT Pro Light" w:hAnsi="Avenir Next LT Pro Light" w:cstheme="minorHAnsi"/>
          <w:sz w:val="22"/>
          <w:szCs w:val="22"/>
          <w:lang w:val="es-ES_tradnl"/>
        </w:rPr>
        <w:t xml:space="preserve"> </w:t>
      </w:r>
      <w:r w:rsidR="005335AF" w:rsidRPr="009F3CF6">
        <w:rPr>
          <w:rFonts w:ascii="Avenir Next LT Pro Light" w:hAnsi="Avenir Next LT Pro Light" w:cstheme="minorHAnsi"/>
          <w:sz w:val="22"/>
          <w:szCs w:val="22"/>
          <w:lang w:val="es-ES_tradnl"/>
        </w:rPr>
        <w:t xml:space="preserve">de la Sociedad en virtud de la escritura pública otorgada el día </w:t>
      </w:r>
      <w:r w:rsidR="005335AF" w:rsidRPr="009F3CF6">
        <w:rPr>
          <w:rFonts w:ascii="Avenir Next LT Pro Light" w:hAnsi="Avenir Next LT Pro Light" w:cstheme="minorHAnsi"/>
          <w:b/>
          <w:sz w:val="22"/>
          <w:szCs w:val="22"/>
          <w:lang w:val="es-ES_tradnl"/>
        </w:rPr>
        <w:t>[…]</w:t>
      </w:r>
      <w:r w:rsidR="005335AF" w:rsidRPr="009F3CF6">
        <w:rPr>
          <w:rFonts w:ascii="Avenir Next LT Pro Light" w:hAnsi="Avenir Next LT Pro Light" w:cstheme="minorHAnsi"/>
          <w:sz w:val="22"/>
          <w:szCs w:val="22"/>
          <w:lang w:val="es-ES_tradnl"/>
        </w:rPr>
        <w:t xml:space="preserve"> de </w:t>
      </w:r>
      <w:r w:rsidR="0011495B" w:rsidRPr="009F3CF6">
        <w:rPr>
          <w:rFonts w:ascii="Avenir Next LT Pro Light" w:hAnsi="Avenir Next LT Pro Light" w:cstheme="minorHAnsi"/>
          <w:sz w:val="22"/>
          <w:szCs w:val="22"/>
          <w:lang w:val="es-ES_tradnl"/>
        </w:rPr>
        <w:t>[…]</w:t>
      </w:r>
      <w:r w:rsidR="005335AF" w:rsidRPr="009F3CF6">
        <w:rPr>
          <w:rFonts w:ascii="Avenir Next LT Pro Light" w:hAnsi="Avenir Next LT Pro Light" w:cstheme="minorHAnsi"/>
          <w:sz w:val="22"/>
          <w:szCs w:val="22"/>
          <w:lang w:val="es-ES_tradnl"/>
        </w:rPr>
        <w:t xml:space="preserve"> del 20[…], ante el Notario de </w:t>
      </w:r>
      <w:r w:rsidR="005335AF" w:rsidRPr="009F3CF6">
        <w:rPr>
          <w:rFonts w:ascii="Avenir Next LT Pro Light" w:hAnsi="Avenir Next LT Pro Light" w:cstheme="minorHAnsi"/>
          <w:b/>
          <w:sz w:val="22"/>
          <w:szCs w:val="22"/>
          <w:lang w:val="es-ES_tradnl"/>
        </w:rPr>
        <w:t>[…]</w:t>
      </w:r>
      <w:r w:rsidR="005335AF" w:rsidRPr="009F3CF6">
        <w:rPr>
          <w:rFonts w:ascii="Avenir Next LT Pro Light" w:hAnsi="Avenir Next LT Pro Light" w:cstheme="minorHAnsi"/>
          <w:sz w:val="22"/>
          <w:szCs w:val="22"/>
          <w:lang w:val="es-ES_tradnl"/>
        </w:rPr>
        <w:t>, D.</w:t>
      </w:r>
      <w:r w:rsidR="0011495B" w:rsidRPr="009F3CF6">
        <w:rPr>
          <w:rFonts w:ascii="Avenir Next LT Pro Light" w:hAnsi="Avenir Next LT Pro Light" w:cstheme="minorHAnsi"/>
          <w:sz w:val="22"/>
          <w:szCs w:val="22"/>
          <w:lang w:val="es-ES_tradnl"/>
        </w:rPr>
        <w:t>/Dña.</w:t>
      </w:r>
      <w:r w:rsidR="005335AF" w:rsidRPr="009F3CF6">
        <w:rPr>
          <w:rFonts w:ascii="Avenir Next LT Pro Light" w:hAnsi="Avenir Next LT Pro Light" w:cstheme="minorHAnsi"/>
          <w:sz w:val="22"/>
          <w:szCs w:val="22"/>
          <w:lang w:val="es-ES_tradnl"/>
        </w:rPr>
        <w:t xml:space="preserve"> </w:t>
      </w:r>
      <w:r w:rsidR="005335AF" w:rsidRPr="009F3CF6">
        <w:rPr>
          <w:rFonts w:ascii="Avenir Next LT Pro Light" w:hAnsi="Avenir Next LT Pro Light" w:cstheme="minorHAnsi"/>
          <w:b/>
          <w:sz w:val="22"/>
          <w:szCs w:val="22"/>
          <w:lang w:val="es-ES_tradnl"/>
        </w:rPr>
        <w:t>[…]</w:t>
      </w:r>
      <w:r w:rsidR="005335AF" w:rsidRPr="009F3CF6">
        <w:rPr>
          <w:rFonts w:ascii="Avenir Next LT Pro Light" w:hAnsi="Avenir Next LT Pro Light" w:cstheme="minorHAnsi"/>
          <w:sz w:val="22"/>
          <w:szCs w:val="22"/>
        </w:rPr>
        <w:t>,</w:t>
      </w:r>
      <w:r w:rsidR="005335AF" w:rsidRPr="009F3CF6">
        <w:rPr>
          <w:rFonts w:ascii="Avenir Next LT Pro Light" w:hAnsi="Avenir Next LT Pro Light" w:cstheme="minorHAnsi"/>
          <w:sz w:val="22"/>
          <w:szCs w:val="22"/>
          <w:lang w:val="es-ES_tradnl"/>
        </w:rPr>
        <w:t xml:space="preserve"> bajo el número </w:t>
      </w:r>
      <w:r w:rsidR="005335AF" w:rsidRPr="009F3CF6">
        <w:rPr>
          <w:rFonts w:ascii="Avenir Next LT Pro Light" w:hAnsi="Avenir Next LT Pro Light" w:cstheme="minorHAnsi"/>
          <w:b/>
          <w:sz w:val="22"/>
          <w:szCs w:val="22"/>
          <w:lang w:val="es-ES_tradnl"/>
        </w:rPr>
        <w:t>[…]</w:t>
      </w:r>
      <w:r w:rsidR="005335AF" w:rsidRPr="009F3CF6">
        <w:rPr>
          <w:rFonts w:ascii="Avenir Next LT Pro Light" w:hAnsi="Avenir Next LT Pro Light" w:cstheme="minorHAnsi"/>
          <w:sz w:val="22"/>
          <w:szCs w:val="22"/>
          <w:lang w:val="es-ES_tradnl"/>
        </w:rPr>
        <w:t xml:space="preserve"> del orden de su protocolo. </w:t>
      </w:r>
    </w:p>
    <w:p w14:paraId="5B4038FC" w14:textId="77777777" w:rsidR="000F6C87" w:rsidRPr="009F3CF6" w:rsidRDefault="000F6C87" w:rsidP="00E43B66">
      <w:pPr>
        <w:tabs>
          <w:tab w:val="left" w:pos="0"/>
        </w:tabs>
        <w:spacing w:line="276" w:lineRule="auto"/>
        <w:jc w:val="both"/>
        <w:rPr>
          <w:rFonts w:ascii="Avenir Next LT Pro Light" w:hAnsi="Avenir Next LT Pro Light" w:cstheme="minorHAnsi"/>
          <w:sz w:val="22"/>
          <w:szCs w:val="22"/>
          <w:lang w:val="es-ES_tradnl"/>
        </w:rPr>
      </w:pPr>
    </w:p>
    <w:p w14:paraId="49D6F1F0" w14:textId="7DFF5A68" w:rsidR="000F6C87" w:rsidRPr="009F3CF6" w:rsidRDefault="000F6C87" w:rsidP="006E7D83">
      <w:pPr>
        <w:pStyle w:val="Prrafodelista"/>
        <w:tabs>
          <w:tab w:val="left" w:pos="0"/>
        </w:tabs>
        <w:spacing w:line="276" w:lineRule="auto"/>
        <w:ind w:left="0"/>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En adelante, </w:t>
      </w:r>
      <w:r w:rsidR="0070674A" w:rsidRPr="009F3CF6">
        <w:rPr>
          <w:rFonts w:ascii="Avenir Next LT Pro Light" w:hAnsi="Avenir Next LT Pro Light" w:cstheme="minorHAnsi"/>
          <w:bCs/>
          <w:sz w:val="22"/>
          <w:szCs w:val="22"/>
          <w:lang w:val="es-ES_tradnl"/>
        </w:rPr>
        <w:t>los Socios Promotores</w:t>
      </w:r>
      <w:r w:rsidR="002751CF" w:rsidRPr="009F3CF6">
        <w:rPr>
          <w:rFonts w:ascii="Avenir Next LT Pro Light" w:hAnsi="Avenir Next LT Pro Light" w:cstheme="minorHAnsi"/>
          <w:bCs/>
          <w:sz w:val="22"/>
          <w:szCs w:val="22"/>
          <w:lang w:val="es-ES_tradnl"/>
        </w:rPr>
        <w:t>, los Socios Externos</w:t>
      </w:r>
      <w:r w:rsidR="00E43B66" w:rsidRPr="009F3CF6">
        <w:rPr>
          <w:rFonts w:ascii="Avenir Next LT Pro Light" w:hAnsi="Avenir Next LT Pro Light" w:cstheme="minorHAnsi"/>
          <w:bCs/>
          <w:sz w:val="22"/>
          <w:szCs w:val="22"/>
          <w:lang w:val="es-ES_tradnl"/>
        </w:rPr>
        <w:t xml:space="preserve"> </w:t>
      </w:r>
      <w:r w:rsidRPr="009F3CF6">
        <w:rPr>
          <w:rFonts w:ascii="Avenir Next LT Pro Light" w:hAnsi="Avenir Next LT Pro Light" w:cstheme="minorHAnsi"/>
          <w:bCs/>
          <w:sz w:val="22"/>
          <w:szCs w:val="22"/>
        </w:rPr>
        <w:t>y la UCM</w:t>
      </w:r>
      <w:r w:rsidRPr="009F3CF6">
        <w:rPr>
          <w:rFonts w:ascii="Avenir Next LT Pro Light" w:hAnsi="Avenir Next LT Pro Light" w:cstheme="minorHAnsi"/>
          <w:b/>
          <w:sz w:val="22"/>
          <w:szCs w:val="22"/>
        </w:rPr>
        <w:t xml:space="preserve">, </w:t>
      </w:r>
      <w:r w:rsidRPr="009F3CF6">
        <w:rPr>
          <w:rFonts w:ascii="Avenir Next LT Pro Light" w:hAnsi="Avenir Next LT Pro Light" w:cstheme="minorHAnsi"/>
          <w:sz w:val="22"/>
          <w:szCs w:val="22"/>
          <w:lang w:val="es-ES_tradnl"/>
        </w:rPr>
        <w:t>podrán ser referidos conjuntamente como los “</w:t>
      </w:r>
      <w:r w:rsidRPr="009F3CF6">
        <w:rPr>
          <w:rFonts w:ascii="Avenir Next LT Pro Light" w:hAnsi="Avenir Next LT Pro Light" w:cstheme="minorHAnsi"/>
          <w:b/>
          <w:sz w:val="22"/>
          <w:szCs w:val="22"/>
          <w:lang w:val="es-ES_tradnl"/>
        </w:rPr>
        <w:t>Socios</w:t>
      </w:r>
      <w:r w:rsidRPr="009F3CF6">
        <w:rPr>
          <w:rFonts w:ascii="Avenir Next LT Pro Light" w:hAnsi="Avenir Next LT Pro Light" w:cstheme="minorHAnsi"/>
          <w:sz w:val="22"/>
          <w:szCs w:val="22"/>
          <w:lang w:val="es-ES_tradnl"/>
        </w:rPr>
        <w:t>”, y cada uno individualmente como el “</w:t>
      </w:r>
      <w:r w:rsidRPr="009F3CF6">
        <w:rPr>
          <w:rFonts w:ascii="Avenir Next LT Pro Light" w:hAnsi="Avenir Next LT Pro Light" w:cstheme="minorHAnsi"/>
          <w:b/>
          <w:sz w:val="22"/>
          <w:szCs w:val="22"/>
          <w:lang w:val="es-ES_tradnl"/>
        </w:rPr>
        <w:t>Socio</w:t>
      </w:r>
      <w:r w:rsidRPr="009F3CF6">
        <w:rPr>
          <w:rFonts w:ascii="Avenir Next LT Pro Light" w:hAnsi="Avenir Next LT Pro Light" w:cstheme="minorHAnsi"/>
          <w:sz w:val="22"/>
          <w:szCs w:val="22"/>
          <w:lang w:val="es-ES_tradnl"/>
        </w:rPr>
        <w:t>”.</w:t>
      </w:r>
    </w:p>
    <w:p w14:paraId="560C6E96" w14:textId="77777777" w:rsidR="000F6C87" w:rsidRPr="009F3CF6" w:rsidRDefault="000F6C87" w:rsidP="006E7D83">
      <w:pPr>
        <w:tabs>
          <w:tab w:val="left" w:pos="567"/>
        </w:tabs>
        <w:spacing w:line="276" w:lineRule="auto"/>
        <w:ind w:firstLine="284"/>
        <w:jc w:val="both"/>
        <w:rPr>
          <w:rFonts w:ascii="Avenir Next LT Pro Light" w:hAnsi="Avenir Next LT Pro Light" w:cstheme="minorHAnsi"/>
          <w:sz w:val="22"/>
          <w:szCs w:val="22"/>
          <w:lang w:val="es-ES_tradnl"/>
        </w:rPr>
      </w:pPr>
    </w:p>
    <w:p w14:paraId="35FB47A2" w14:textId="730953A7" w:rsidR="000F6C87" w:rsidRPr="009F3CF6" w:rsidRDefault="000F6C87" w:rsidP="00E9657C">
      <w:pPr>
        <w:pStyle w:val="Textoindependiente"/>
        <w:suppressAutoHyphens w:val="0"/>
        <w:spacing w:line="276" w:lineRule="auto"/>
        <w:rPr>
          <w:rFonts w:ascii="Avenir Next LT Pro Light" w:hAnsi="Avenir Next LT Pro Light" w:cstheme="minorHAnsi"/>
          <w:szCs w:val="22"/>
          <w:lang w:val="es-ES"/>
        </w:rPr>
      </w:pPr>
      <w:r w:rsidRPr="009F3CF6">
        <w:rPr>
          <w:rFonts w:ascii="Avenir Next LT Pro Light" w:hAnsi="Avenir Next LT Pro Light" w:cstheme="minorHAnsi"/>
          <w:szCs w:val="22"/>
          <w:lang w:val="es-ES"/>
        </w:rPr>
        <w:t xml:space="preserve">Asimismo, los Socios y la Compañía se denominarán conjuntamente </w:t>
      </w:r>
      <w:r w:rsidR="00E43B66" w:rsidRPr="009F3CF6">
        <w:rPr>
          <w:rFonts w:ascii="Avenir Next LT Pro Light" w:hAnsi="Avenir Next LT Pro Light" w:cstheme="minorHAnsi"/>
          <w:szCs w:val="22"/>
          <w:lang w:val="es-ES"/>
        </w:rPr>
        <w:t xml:space="preserve">como </w:t>
      </w:r>
      <w:r w:rsidRPr="009F3CF6">
        <w:rPr>
          <w:rFonts w:ascii="Avenir Next LT Pro Light" w:hAnsi="Avenir Next LT Pro Light" w:cstheme="minorHAnsi"/>
          <w:szCs w:val="22"/>
          <w:lang w:val="es-ES"/>
        </w:rPr>
        <w:t>las “</w:t>
      </w:r>
      <w:r w:rsidRPr="009F3CF6">
        <w:rPr>
          <w:rFonts w:ascii="Avenir Next LT Pro Light" w:hAnsi="Avenir Next LT Pro Light" w:cstheme="minorHAnsi"/>
          <w:b/>
          <w:szCs w:val="22"/>
          <w:lang w:val="es-ES"/>
        </w:rPr>
        <w:t>Partes</w:t>
      </w:r>
      <w:r w:rsidRPr="009F3CF6">
        <w:rPr>
          <w:rFonts w:ascii="Avenir Next LT Pro Light" w:hAnsi="Avenir Next LT Pro Light" w:cstheme="minorHAnsi"/>
          <w:szCs w:val="22"/>
          <w:lang w:val="es-ES"/>
        </w:rPr>
        <w:t>”, e individualmente cualquiera de ellas, la “</w:t>
      </w:r>
      <w:r w:rsidRPr="009F3CF6">
        <w:rPr>
          <w:rFonts w:ascii="Avenir Next LT Pro Light" w:hAnsi="Avenir Next LT Pro Light" w:cstheme="minorHAnsi"/>
          <w:b/>
          <w:szCs w:val="22"/>
          <w:lang w:val="es-ES"/>
        </w:rPr>
        <w:t>Parte</w:t>
      </w:r>
      <w:r w:rsidRPr="009F3CF6">
        <w:rPr>
          <w:rFonts w:ascii="Avenir Next LT Pro Light" w:hAnsi="Avenir Next LT Pro Light" w:cstheme="minorHAnsi"/>
          <w:szCs w:val="22"/>
          <w:lang w:val="es-ES"/>
        </w:rPr>
        <w:t>”.</w:t>
      </w:r>
    </w:p>
    <w:p w14:paraId="03F7F536" w14:textId="77777777" w:rsidR="000F6C87" w:rsidRPr="009F3CF6" w:rsidRDefault="000F6C87" w:rsidP="00E9657C">
      <w:pPr>
        <w:pStyle w:val="Textoindependiente"/>
        <w:suppressAutoHyphens w:val="0"/>
        <w:spacing w:line="276" w:lineRule="auto"/>
        <w:ind w:firstLine="284"/>
        <w:rPr>
          <w:rFonts w:ascii="Avenir Next LT Pro Light" w:hAnsi="Avenir Next LT Pro Light" w:cstheme="minorHAnsi"/>
          <w:szCs w:val="22"/>
          <w:lang w:val="es-ES"/>
        </w:rPr>
      </w:pPr>
    </w:p>
    <w:p w14:paraId="2C8A00B6" w14:textId="3DB1C06D" w:rsidR="00484FAD" w:rsidRPr="009F3CF6" w:rsidRDefault="000F6C87" w:rsidP="00E9657C">
      <w:pPr>
        <w:pStyle w:val="Textoindependiente"/>
        <w:suppressAutoHyphens w:val="0"/>
        <w:spacing w:line="276" w:lineRule="auto"/>
        <w:rPr>
          <w:rFonts w:ascii="Avenir Next LT Pro Light" w:hAnsi="Avenir Next LT Pro Light" w:cstheme="minorHAnsi"/>
          <w:szCs w:val="22"/>
        </w:rPr>
      </w:pPr>
      <w:r w:rsidRPr="009F3CF6">
        <w:rPr>
          <w:rFonts w:ascii="Avenir Next LT Pro Light" w:hAnsi="Avenir Next LT Pro Light" w:cstheme="minorHAnsi"/>
          <w:szCs w:val="22"/>
          <w:lang w:val="es-ES"/>
        </w:rPr>
        <w:t xml:space="preserve">Las Partes, en la calidad que intervienen, aseguran tener la capacidad legal necesaria para obligarse en los términos del presente </w:t>
      </w:r>
      <w:r w:rsidRPr="009F3CF6">
        <w:rPr>
          <w:rFonts w:ascii="Avenir Next LT Pro Light" w:hAnsi="Avenir Next LT Pro Light" w:cstheme="minorHAnsi"/>
          <w:szCs w:val="22"/>
        </w:rPr>
        <w:t>Contrato entre Socios (</w:t>
      </w:r>
      <w:r w:rsidR="004F216C" w:rsidRPr="009F3CF6">
        <w:rPr>
          <w:rFonts w:ascii="Avenir Next LT Pro Light" w:hAnsi="Avenir Next LT Pro Light" w:cstheme="minorHAnsi"/>
          <w:szCs w:val="22"/>
        </w:rPr>
        <w:t xml:space="preserve">en adelante, </w:t>
      </w:r>
      <w:r w:rsidRPr="009F3CF6">
        <w:rPr>
          <w:rFonts w:ascii="Avenir Next LT Pro Light" w:hAnsi="Avenir Next LT Pro Light" w:cstheme="minorHAnsi"/>
          <w:szCs w:val="22"/>
        </w:rPr>
        <w:t>el “</w:t>
      </w:r>
      <w:r w:rsidRPr="009F3CF6">
        <w:rPr>
          <w:rFonts w:ascii="Avenir Next LT Pro Light" w:hAnsi="Avenir Next LT Pro Light" w:cstheme="minorHAnsi"/>
          <w:b/>
          <w:szCs w:val="22"/>
        </w:rPr>
        <w:t>Contrato</w:t>
      </w:r>
      <w:r w:rsidRPr="009F3CF6">
        <w:rPr>
          <w:rFonts w:ascii="Avenir Next LT Pro Light" w:hAnsi="Avenir Next LT Pro Light" w:cstheme="minorHAnsi"/>
          <w:szCs w:val="22"/>
        </w:rPr>
        <w:t>”) y, a tal efecto,</w:t>
      </w:r>
    </w:p>
    <w:p w14:paraId="717506D9" w14:textId="77777777" w:rsidR="00E9657C" w:rsidRPr="009F3CF6" w:rsidRDefault="00E9657C" w:rsidP="00E9657C">
      <w:pPr>
        <w:pStyle w:val="Textoindependiente"/>
        <w:suppressAutoHyphens w:val="0"/>
        <w:spacing w:line="276" w:lineRule="auto"/>
        <w:rPr>
          <w:rFonts w:ascii="Avenir Next LT Pro Light" w:hAnsi="Avenir Next LT Pro Light" w:cstheme="minorHAnsi"/>
          <w:szCs w:val="22"/>
        </w:rPr>
      </w:pPr>
    </w:p>
    <w:p w14:paraId="0B5EA94D" w14:textId="40BD9C3E" w:rsidR="00867D4C" w:rsidRPr="009F3CF6" w:rsidRDefault="00E9657C" w:rsidP="00C92226">
      <w:pPr>
        <w:spacing w:line="276" w:lineRule="auto"/>
        <w:jc w:val="center"/>
        <w:rPr>
          <w:rFonts w:ascii="Avenir Next LT Pro Light" w:hAnsi="Avenir Next LT Pro Light" w:cstheme="minorHAnsi"/>
          <w:b/>
          <w:bCs/>
          <w:smallCaps/>
          <w:sz w:val="22"/>
          <w:szCs w:val="22"/>
          <w:lang w:val="es-ES_tradnl"/>
        </w:rPr>
      </w:pPr>
      <w:r w:rsidRPr="009F3CF6">
        <w:rPr>
          <w:rFonts w:ascii="Avenir Next LT Pro Light" w:hAnsi="Avenir Next LT Pro Light" w:cstheme="minorHAnsi"/>
          <w:b/>
          <w:bCs/>
          <w:smallCaps/>
          <w:sz w:val="22"/>
          <w:szCs w:val="22"/>
          <w:lang w:val="es-ES_tradnl"/>
        </w:rPr>
        <w:t>EXPONEN</w:t>
      </w:r>
    </w:p>
    <w:p w14:paraId="7B4A7C90" w14:textId="02AB1349" w:rsidR="002751CF" w:rsidRPr="009F3CF6" w:rsidRDefault="002751CF" w:rsidP="005746B6">
      <w:pPr>
        <w:pStyle w:val="Normal11pt"/>
        <w:numPr>
          <w:ilvl w:val="0"/>
          <w:numId w:val="1"/>
        </w:numPr>
        <w:tabs>
          <w:tab w:val="clear" w:pos="720"/>
          <w:tab w:val="num" w:pos="567"/>
          <w:tab w:val="left" w:pos="709"/>
        </w:tabs>
        <w:spacing w:line="276" w:lineRule="auto"/>
        <w:ind w:left="567" w:hanging="567"/>
        <w:rPr>
          <w:rFonts w:ascii="Avenir Next LT Pro Light" w:hAnsi="Avenir Next LT Pro Light" w:cstheme="minorHAnsi"/>
        </w:rPr>
      </w:pPr>
      <w:r w:rsidRPr="009F3CF6">
        <w:rPr>
          <w:rFonts w:ascii="Avenir Next LT Pro Light" w:hAnsi="Avenir Next LT Pro Light" w:cstheme="minorHAnsi"/>
        </w:rPr>
        <w:t>Que la UCM es una entidad de derecho público que desarrolla actividades de docencia, investigación y desarrollo científico y tecnológico</w:t>
      </w:r>
      <w:r w:rsidR="005746B6" w:rsidRPr="009F3CF6">
        <w:rPr>
          <w:rFonts w:ascii="Avenir Next LT Pro Light" w:hAnsi="Avenir Next LT Pro Light" w:cstheme="minorHAnsi"/>
        </w:rPr>
        <w:t>. L</w:t>
      </w:r>
      <w:r w:rsidRPr="009F3CF6">
        <w:rPr>
          <w:rFonts w:ascii="Avenir Next LT Pro Light" w:hAnsi="Avenir Next LT Pro Light" w:cstheme="minorHAnsi"/>
        </w:rPr>
        <w:t>a U</w:t>
      </w:r>
      <w:r w:rsidR="005746B6" w:rsidRPr="009F3CF6">
        <w:rPr>
          <w:rFonts w:ascii="Avenir Next LT Pro Light" w:hAnsi="Avenir Next LT Pro Light" w:cstheme="minorHAnsi"/>
        </w:rPr>
        <w:t>CM</w:t>
      </w:r>
      <w:r w:rsidRPr="009F3CF6">
        <w:rPr>
          <w:rFonts w:ascii="Avenir Next LT Pro Light" w:hAnsi="Avenir Next LT Pro Light" w:cstheme="minorHAnsi"/>
        </w:rPr>
        <w:t xml:space="preserve"> tiene como una de sus funciones la creación, desarrollo y transmisión de la ciencia y de la técnica</w:t>
      </w:r>
      <w:r w:rsidR="005746B6" w:rsidRPr="009F3CF6">
        <w:rPr>
          <w:rFonts w:ascii="Avenir Next LT Pro Light" w:hAnsi="Avenir Next LT Pro Light" w:cstheme="minorHAnsi"/>
        </w:rPr>
        <w:t xml:space="preserve"> a </w:t>
      </w:r>
      <w:r w:rsidRPr="009F3CF6">
        <w:rPr>
          <w:rFonts w:ascii="Avenir Next LT Pro Light" w:hAnsi="Avenir Next LT Pro Light" w:cstheme="minorHAnsi"/>
        </w:rPr>
        <w:t xml:space="preserve">la sociedad </w:t>
      </w:r>
      <w:r w:rsidR="005746B6" w:rsidRPr="009F3CF6">
        <w:rPr>
          <w:rFonts w:ascii="Avenir Next LT Pro Light" w:hAnsi="Avenir Next LT Pro Light" w:cstheme="minorHAnsi"/>
        </w:rPr>
        <w:t xml:space="preserve">y para </w:t>
      </w:r>
      <w:r w:rsidRPr="009F3CF6">
        <w:rPr>
          <w:rFonts w:ascii="Avenir Next LT Pro Light" w:hAnsi="Avenir Next LT Pro Light" w:cstheme="minorHAnsi"/>
        </w:rPr>
        <w:t>estas funciones la U</w:t>
      </w:r>
      <w:r w:rsidR="005746B6" w:rsidRPr="009F3CF6">
        <w:rPr>
          <w:rFonts w:ascii="Avenir Next LT Pro Light" w:hAnsi="Avenir Next LT Pro Light" w:cstheme="minorHAnsi"/>
        </w:rPr>
        <w:t xml:space="preserve">CM </w:t>
      </w:r>
      <w:r w:rsidRPr="009F3CF6">
        <w:rPr>
          <w:rFonts w:ascii="Avenir Next LT Pro Light" w:hAnsi="Avenir Next LT Pro Light" w:cstheme="minorHAnsi"/>
        </w:rPr>
        <w:t>colabora con las instituciones públicas y privadas mediante el desarrollo de proyectos de investigación y la prestación de servicios tecnológicos avanzados.</w:t>
      </w:r>
      <w:r w:rsidR="005746B6" w:rsidRPr="009F3CF6">
        <w:rPr>
          <w:rFonts w:ascii="Avenir Next LT Pro Light" w:hAnsi="Avenir Next LT Pro Light" w:cstheme="minorHAnsi"/>
        </w:rPr>
        <w:t xml:space="preserve"> La UCM tiene fijado como un objetivo propio dentro de su política, la transferencia a la sociedad de la tecnología y el conocimiento científico, así como la promoción y el apoyo a la creación de empresas innovadoras surgidas de la investigación realizada por sus grupos de investigación y cuya actividad empresarial sea acorde con la política institucional propia y con la estrategia del grupo investigador. </w:t>
      </w:r>
    </w:p>
    <w:p w14:paraId="01BF845D" w14:textId="77777777" w:rsidR="005746B6" w:rsidRPr="009F3CF6" w:rsidRDefault="005746B6" w:rsidP="005746B6">
      <w:pPr>
        <w:pStyle w:val="Normal11pt"/>
        <w:tabs>
          <w:tab w:val="clear" w:pos="643"/>
          <w:tab w:val="left" w:pos="709"/>
        </w:tabs>
        <w:spacing w:line="276" w:lineRule="auto"/>
        <w:ind w:left="567" w:firstLine="0"/>
        <w:rPr>
          <w:rFonts w:ascii="Avenir Next LT Pro Light" w:hAnsi="Avenir Next LT Pro Light" w:cstheme="minorHAnsi"/>
        </w:rPr>
      </w:pPr>
    </w:p>
    <w:p w14:paraId="7B0F9A09" w14:textId="7E59DE66" w:rsidR="000F6C87" w:rsidRPr="009F3CF6" w:rsidRDefault="000F6C87" w:rsidP="006E7D83">
      <w:pPr>
        <w:pStyle w:val="Normal11pt"/>
        <w:numPr>
          <w:ilvl w:val="0"/>
          <w:numId w:val="1"/>
        </w:numPr>
        <w:tabs>
          <w:tab w:val="clear" w:pos="720"/>
          <w:tab w:val="num" w:pos="567"/>
          <w:tab w:val="left" w:pos="709"/>
        </w:tabs>
        <w:spacing w:line="276" w:lineRule="auto"/>
        <w:ind w:left="567" w:hanging="567"/>
        <w:rPr>
          <w:rFonts w:ascii="Avenir Next LT Pro Light" w:hAnsi="Avenir Next LT Pro Light" w:cstheme="minorHAnsi"/>
        </w:rPr>
      </w:pPr>
      <w:r w:rsidRPr="009F3CF6">
        <w:rPr>
          <w:rFonts w:ascii="Avenir Next LT Pro Light" w:hAnsi="Avenir Next LT Pro Light" w:cstheme="minorHAnsi"/>
        </w:rPr>
        <w:t xml:space="preserve">Que </w:t>
      </w:r>
      <w:r w:rsidR="00EE0964" w:rsidRPr="009F3CF6">
        <w:rPr>
          <w:rFonts w:ascii="Avenir Next LT Pro Light" w:hAnsi="Avenir Next LT Pro Light" w:cstheme="minorHAnsi"/>
        </w:rPr>
        <w:t>D</w:t>
      </w:r>
      <w:r w:rsidR="00E9657C" w:rsidRPr="009F3CF6">
        <w:rPr>
          <w:rFonts w:ascii="Avenir Next LT Pro Light" w:hAnsi="Avenir Next LT Pro Light" w:cstheme="minorHAnsi"/>
        </w:rPr>
        <w:t>.</w:t>
      </w:r>
      <w:r w:rsidR="00EE0964" w:rsidRPr="009F3CF6">
        <w:rPr>
          <w:rFonts w:ascii="Avenir Next LT Pro Light" w:hAnsi="Avenir Next LT Pro Light" w:cstheme="minorHAnsi"/>
        </w:rPr>
        <w:t xml:space="preserve"> </w:t>
      </w:r>
      <w:r w:rsidR="001D799F" w:rsidRPr="009F3CF6">
        <w:rPr>
          <w:rFonts w:ascii="Avenir Next LT Pro Light" w:hAnsi="Avenir Next LT Pro Light" w:cstheme="minorHAnsi"/>
        </w:rPr>
        <w:t xml:space="preserve">José Ignacio Hidalgo Pérez, D. Antonio Óscar Garnica </w:t>
      </w:r>
      <w:proofErr w:type="spellStart"/>
      <w:r w:rsidR="001D799F" w:rsidRPr="009F3CF6">
        <w:rPr>
          <w:rFonts w:ascii="Avenir Next LT Pro Light" w:hAnsi="Avenir Next LT Pro Light" w:cstheme="minorHAnsi"/>
        </w:rPr>
        <w:t>Álcazar</w:t>
      </w:r>
      <w:proofErr w:type="spellEnd"/>
      <w:r w:rsidRPr="009F3CF6">
        <w:rPr>
          <w:rFonts w:ascii="Avenir Next LT Pro Light" w:hAnsi="Avenir Next LT Pro Light" w:cstheme="minorHAnsi"/>
        </w:rPr>
        <w:t xml:space="preserve"> </w:t>
      </w:r>
      <w:r w:rsidR="00E9657C" w:rsidRPr="009F3CF6">
        <w:rPr>
          <w:rFonts w:ascii="Avenir Next LT Pro Light" w:hAnsi="Avenir Next LT Pro Light" w:cstheme="minorHAnsi"/>
        </w:rPr>
        <w:t>y D</w:t>
      </w:r>
      <w:r w:rsidR="001D799F" w:rsidRPr="009F3CF6">
        <w:rPr>
          <w:rFonts w:ascii="Avenir Next LT Pro Light" w:hAnsi="Avenir Next LT Pro Light" w:cstheme="minorHAnsi"/>
        </w:rPr>
        <w:t>. José Manuel Velasco Cabo</w:t>
      </w:r>
      <w:r w:rsidR="00E9657C" w:rsidRPr="009F3CF6">
        <w:rPr>
          <w:rFonts w:ascii="Avenir Next LT Pro Light" w:hAnsi="Avenir Next LT Pro Light" w:cstheme="minorHAnsi"/>
        </w:rPr>
        <w:t xml:space="preserve"> son</w:t>
      </w:r>
      <w:r w:rsidRPr="009F3CF6">
        <w:rPr>
          <w:rFonts w:ascii="Avenir Next LT Pro Light" w:hAnsi="Avenir Next LT Pro Light" w:cstheme="minorHAnsi"/>
        </w:rPr>
        <w:t xml:space="preserve"> personal docente, investigador e integrante</w:t>
      </w:r>
      <w:r w:rsidR="00E9657C" w:rsidRPr="009F3CF6">
        <w:rPr>
          <w:rFonts w:ascii="Avenir Next LT Pro Light" w:hAnsi="Avenir Next LT Pro Light" w:cstheme="minorHAnsi"/>
        </w:rPr>
        <w:t xml:space="preserve"> </w:t>
      </w:r>
      <w:r w:rsidRPr="009F3CF6">
        <w:rPr>
          <w:rFonts w:ascii="Avenir Next LT Pro Light" w:hAnsi="Avenir Next LT Pro Light" w:cstheme="minorHAnsi"/>
        </w:rPr>
        <w:t>de la UCM</w:t>
      </w:r>
      <w:r w:rsidR="00EE0964" w:rsidRPr="009F3CF6">
        <w:rPr>
          <w:rFonts w:ascii="Avenir Next LT Pro Light" w:hAnsi="Avenir Next LT Pro Light" w:cstheme="minorHAnsi"/>
        </w:rPr>
        <w:t xml:space="preserve"> </w:t>
      </w:r>
      <w:r w:rsidR="00AF47EF" w:rsidRPr="009F3CF6">
        <w:rPr>
          <w:rFonts w:ascii="Avenir Next LT Pro Light" w:hAnsi="Avenir Next LT Pro Light" w:cstheme="minorHAnsi"/>
        </w:rPr>
        <w:t xml:space="preserve">y </w:t>
      </w:r>
      <w:r w:rsidRPr="009F3CF6">
        <w:rPr>
          <w:rFonts w:ascii="Avenir Next LT Pro Light" w:hAnsi="Avenir Next LT Pro Light" w:cstheme="minorHAnsi"/>
        </w:rPr>
        <w:t xml:space="preserve">han ideado y están poniendo en valor un innovador proyecto empresarial consistente en </w:t>
      </w:r>
      <w:r w:rsidR="001D799F" w:rsidRPr="009F3CF6">
        <w:rPr>
          <w:rFonts w:ascii="Avenir Next LT Pro Light" w:hAnsi="Avenir Next LT Pro Light" w:cstheme="minorHAnsi"/>
        </w:rPr>
        <w:t>el desarrollo de sistemas y dispositivos informáticos</w:t>
      </w:r>
      <w:r w:rsidR="00A10DAC" w:rsidRPr="009F3CF6">
        <w:rPr>
          <w:rFonts w:ascii="Avenir Next LT Pro Light" w:hAnsi="Avenir Next LT Pro Light" w:cstheme="minorHAnsi"/>
        </w:rPr>
        <w:t xml:space="preserve"> y</w:t>
      </w:r>
      <w:r w:rsidR="001D799F" w:rsidRPr="009F3CF6">
        <w:rPr>
          <w:rFonts w:ascii="Avenir Next LT Pro Light" w:hAnsi="Avenir Next LT Pro Light" w:cstheme="minorHAnsi"/>
        </w:rPr>
        <w:t xml:space="preserve"> de inteligencia artificial con aplicaciones en salud, seguros y otras áreas industriales</w:t>
      </w:r>
      <w:r w:rsidR="005335AF" w:rsidRPr="009F3CF6">
        <w:rPr>
          <w:rFonts w:ascii="Avenir Next LT Pro Light" w:hAnsi="Avenir Next LT Pro Light" w:cstheme="minorHAnsi"/>
        </w:rPr>
        <w:t xml:space="preserve"> </w:t>
      </w:r>
      <w:r w:rsidRPr="009F3CF6">
        <w:rPr>
          <w:rFonts w:ascii="Avenir Next LT Pro Light" w:hAnsi="Avenir Next LT Pro Light" w:cstheme="minorHAnsi"/>
        </w:rPr>
        <w:t>(en adelante, el “</w:t>
      </w:r>
      <w:r w:rsidRPr="009F3CF6">
        <w:rPr>
          <w:rFonts w:ascii="Avenir Next LT Pro Light" w:hAnsi="Avenir Next LT Pro Light" w:cstheme="minorHAnsi"/>
          <w:b/>
        </w:rPr>
        <w:t>Proyecto Empresarial</w:t>
      </w:r>
      <w:r w:rsidRPr="009F3CF6">
        <w:rPr>
          <w:rFonts w:ascii="Avenir Next LT Pro Light" w:hAnsi="Avenir Next LT Pro Light" w:cstheme="minorHAnsi"/>
        </w:rPr>
        <w:t>”).</w:t>
      </w:r>
    </w:p>
    <w:p w14:paraId="7D6F929B" w14:textId="77777777" w:rsidR="005335AF" w:rsidRPr="009F3CF6" w:rsidRDefault="005335AF" w:rsidP="006E7D83">
      <w:pPr>
        <w:pStyle w:val="Normal11pt"/>
        <w:tabs>
          <w:tab w:val="clear" w:pos="643"/>
          <w:tab w:val="left" w:pos="709"/>
        </w:tabs>
        <w:spacing w:line="276" w:lineRule="auto"/>
        <w:ind w:left="0" w:firstLine="0"/>
        <w:rPr>
          <w:rFonts w:ascii="Avenir Next LT Pro Light" w:hAnsi="Avenir Next LT Pro Light" w:cstheme="minorHAnsi"/>
        </w:rPr>
      </w:pPr>
    </w:p>
    <w:p w14:paraId="649C46D7" w14:textId="535CACDE" w:rsidR="005746B6" w:rsidRPr="009F3CF6" w:rsidRDefault="005746B6" w:rsidP="001B22B5">
      <w:pPr>
        <w:pStyle w:val="Normal11pt"/>
        <w:numPr>
          <w:ilvl w:val="0"/>
          <w:numId w:val="1"/>
        </w:numPr>
        <w:tabs>
          <w:tab w:val="clear" w:pos="720"/>
          <w:tab w:val="left" w:pos="709"/>
        </w:tabs>
        <w:spacing w:line="276" w:lineRule="auto"/>
        <w:rPr>
          <w:rFonts w:ascii="Avenir Next LT Pro Light" w:hAnsi="Avenir Next LT Pro Light" w:cstheme="minorHAnsi"/>
          <w:lang w:val="es-ES"/>
        </w:rPr>
      </w:pPr>
      <w:r w:rsidRPr="009F3CF6">
        <w:rPr>
          <w:rFonts w:ascii="Avenir Next LT Pro Light" w:hAnsi="Avenir Next LT Pro Light" w:cstheme="minorHAnsi"/>
          <w:lang w:val="es-ES"/>
        </w:rPr>
        <w:t xml:space="preserve">Que a partir </w:t>
      </w:r>
      <w:r w:rsidR="00495C23" w:rsidRPr="009F3CF6">
        <w:rPr>
          <w:rFonts w:ascii="Avenir Next LT Pro Light" w:hAnsi="Avenir Next LT Pro Light" w:cstheme="minorHAnsi"/>
          <w:lang w:val="es-ES"/>
        </w:rPr>
        <w:t xml:space="preserve">de la actividad </w:t>
      </w:r>
      <w:r w:rsidRPr="009F3CF6">
        <w:rPr>
          <w:rFonts w:ascii="Avenir Next LT Pro Light" w:hAnsi="Avenir Next LT Pro Light" w:cstheme="minorHAnsi"/>
          <w:lang w:val="es-ES"/>
        </w:rPr>
        <w:t xml:space="preserve">de investigación que </w:t>
      </w:r>
      <w:r w:rsidR="00495C23" w:rsidRPr="009F3CF6">
        <w:rPr>
          <w:rFonts w:ascii="Avenir Next LT Pro Light" w:hAnsi="Avenir Next LT Pro Light" w:cstheme="minorHAnsi"/>
          <w:lang w:val="es-ES"/>
        </w:rPr>
        <w:t>los Socios Promotores</w:t>
      </w:r>
      <w:r w:rsidRPr="009F3CF6">
        <w:rPr>
          <w:rFonts w:ascii="Avenir Next LT Pro Light" w:hAnsi="Avenir Next LT Pro Light" w:cstheme="minorHAnsi"/>
          <w:lang w:val="es-ES"/>
        </w:rPr>
        <w:t xml:space="preserve"> ha</w:t>
      </w:r>
      <w:r w:rsidR="00495C23" w:rsidRPr="009F3CF6">
        <w:rPr>
          <w:rFonts w:ascii="Avenir Next LT Pro Light" w:hAnsi="Avenir Next LT Pro Light" w:cstheme="minorHAnsi"/>
          <w:lang w:val="es-ES"/>
        </w:rPr>
        <w:t>n</w:t>
      </w:r>
      <w:r w:rsidRPr="009F3CF6">
        <w:rPr>
          <w:rFonts w:ascii="Avenir Next LT Pro Light" w:hAnsi="Avenir Next LT Pro Light" w:cstheme="minorHAnsi"/>
          <w:lang w:val="es-ES"/>
        </w:rPr>
        <w:t xml:space="preserve"> llevado a cabo, financiad</w:t>
      </w:r>
      <w:r w:rsidR="00495C23" w:rsidRPr="009F3CF6">
        <w:rPr>
          <w:rFonts w:ascii="Avenir Next LT Pro Light" w:hAnsi="Avenir Next LT Pro Light" w:cstheme="minorHAnsi"/>
          <w:lang w:val="es-ES"/>
        </w:rPr>
        <w:t>a</w:t>
      </w:r>
      <w:r w:rsidRPr="009F3CF6">
        <w:rPr>
          <w:rFonts w:ascii="Avenir Next LT Pro Light" w:hAnsi="Avenir Next LT Pro Light" w:cstheme="minorHAnsi"/>
          <w:lang w:val="es-ES"/>
        </w:rPr>
        <w:t xml:space="preserve"> con recursos públicos, se han obtenido unos resultados susceptibles de explotación comercial y que son titularidad al </w:t>
      </w:r>
      <w:r w:rsidR="001D799F" w:rsidRPr="009F3CF6">
        <w:rPr>
          <w:rFonts w:ascii="Avenir Next LT Pro Light" w:hAnsi="Avenir Next LT Pro Light" w:cstheme="minorHAnsi"/>
          <w:lang w:val="es-ES"/>
        </w:rPr>
        <w:t>100</w:t>
      </w:r>
      <w:r w:rsidRPr="009F3CF6">
        <w:rPr>
          <w:rFonts w:ascii="Avenir Next LT Pro Light" w:hAnsi="Avenir Next LT Pro Light" w:cstheme="minorHAnsi"/>
          <w:lang w:val="es-ES"/>
        </w:rPr>
        <w:t>% de la U</w:t>
      </w:r>
      <w:r w:rsidR="00495C23" w:rsidRPr="009F3CF6">
        <w:rPr>
          <w:rFonts w:ascii="Avenir Next LT Pro Light" w:hAnsi="Avenir Next LT Pro Light" w:cstheme="minorHAnsi"/>
          <w:lang w:val="es-ES"/>
        </w:rPr>
        <w:t>CM</w:t>
      </w:r>
      <w:r w:rsidRPr="009F3CF6">
        <w:rPr>
          <w:rFonts w:ascii="Avenir Next LT Pro Light" w:hAnsi="Avenir Next LT Pro Light" w:cstheme="minorHAnsi"/>
          <w:lang w:val="es-ES"/>
        </w:rPr>
        <w:t xml:space="preserve"> referentes a:</w:t>
      </w:r>
    </w:p>
    <w:p w14:paraId="784E8E7D" w14:textId="79BF373B" w:rsidR="00AB4457" w:rsidRPr="009F3CF6" w:rsidRDefault="00AB4457" w:rsidP="001B22B5">
      <w:pPr>
        <w:pStyle w:val="Prrafodelista"/>
        <w:numPr>
          <w:ilvl w:val="0"/>
          <w:numId w:val="14"/>
        </w:numPr>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 xml:space="preserve">Patente nacional </w:t>
      </w:r>
      <w:r w:rsidR="000003B2" w:rsidRPr="009F3CF6">
        <w:rPr>
          <w:rFonts w:ascii="Calibri" w:hAnsi="Calibri" w:cs="Calibri"/>
          <w:color w:val="000000"/>
          <w:sz w:val="22"/>
          <w:szCs w:val="22"/>
        </w:rPr>
        <w:t>ES2540159</w:t>
      </w:r>
      <w:r w:rsidR="000003B2" w:rsidRPr="009F3CF6">
        <w:rPr>
          <w:rFonts w:ascii="Avenir Next LT Pro Light" w:hAnsi="Avenir Next LT Pro Light" w:cstheme="minorHAnsi"/>
          <w:sz w:val="22"/>
          <w:szCs w:val="22"/>
        </w:rPr>
        <w:t xml:space="preserve"> (</w:t>
      </w:r>
      <w:r w:rsidR="000003B2" w:rsidRPr="009F3CF6">
        <w:rPr>
          <w:rFonts w:ascii="Calibri" w:hAnsi="Calibri" w:cs="Calibri"/>
          <w:color w:val="000000"/>
          <w:sz w:val="22"/>
          <w:szCs w:val="22"/>
        </w:rPr>
        <w:t>(</w:t>
      </w:r>
      <w:proofErr w:type="spellStart"/>
      <w:r w:rsidR="000003B2" w:rsidRPr="009F3CF6">
        <w:rPr>
          <w:rFonts w:ascii="Calibri" w:hAnsi="Calibri" w:cs="Calibri"/>
          <w:color w:val="000000"/>
          <w:sz w:val="22"/>
          <w:szCs w:val="22"/>
        </w:rPr>
        <w:t>nº</w:t>
      </w:r>
      <w:proofErr w:type="spellEnd"/>
      <w:r w:rsidR="000003B2" w:rsidRPr="009F3CF6">
        <w:rPr>
          <w:rFonts w:ascii="Calibri" w:hAnsi="Calibri" w:cs="Calibri"/>
          <w:color w:val="000000"/>
          <w:sz w:val="22"/>
          <w:szCs w:val="22"/>
        </w:rPr>
        <w:t xml:space="preserve"> de solicitud P201331726</w:t>
      </w:r>
      <w:r w:rsidRPr="009F3CF6">
        <w:rPr>
          <w:rFonts w:ascii="Avenir Next LT Pro Light" w:hAnsi="Avenir Next LT Pro Light" w:cstheme="minorHAnsi"/>
          <w:sz w:val="22"/>
          <w:szCs w:val="22"/>
        </w:rPr>
        <w:t>) - Método para el modelado del nivel de glucemia mediante programación genética. (en adelante, la PATENTE).</w:t>
      </w:r>
    </w:p>
    <w:p w14:paraId="5FAAE4B7" w14:textId="7BA59BC0" w:rsidR="00AB4457" w:rsidRPr="009F3CF6" w:rsidRDefault="00AB4457" w:rsidP="001B22B5">
      <w:pPr>
        <w:pStyle w:val="Prrafodelista"/>
        <w:numPr>
          <w:ilvl w:val="0"/>
          <w:numId w:val="14"/>
        </w:numPr>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 xml:space="preserve"> </w:t>
      </w:r>
      <w:proofErr w:type="spellStart"/>
      <w:r w:rsidRPr="009F3CF6">
        <w:rPr>
          <w:rFonts w:ascii="Avenir Next LT Pro Light" w:hAnsi="Avenir Next LT Pro Light" w:cstheme="minorHAnsi"/>
          <w:sz w:val="22"/>
          <w:szCs w:val="22"/>
        </w:rPr>
        <w:t>glUCModel</w:t>
      </w:r>
      <w:proofErr w:type="spellEnd"/>
      <w:r w:rsidR="000003B2" w:rsidRPr="009F3CF6">
        <w:rPr>
          <w:rFonts w:ascii="Avenir Next LT Pro Light" w:hAnsi="Avenir Next LT Pro Light" w:cstheme="minorHAnsi"/>
          <w:sz w:val="22"/>
          <w:szCs w:val="22"/>
        </w:rPr>
        <w:t>: Aplicación web y móvil</w:t>
      </w:r>
      <w:r w:rsidRPr="009F3CF6">
        <w:rPr>
          <w:rFonts w:ascii="Avenir Next LT Pro Light" w:hAnsi="Avenir Next LT Pro Light" w:cstheme="minorHAnsi"/>
          <w:sz w:val="22"/>
          <w:szCs w:val="22"/>
        </w:rPr>
        <w:t xml:space="preserve"> cuya finalidad es ayudar a los pacientes de diabetes a gestionar con mayor comodidad y autonomía su enfermedad, cuyos derechos se encuentran inscritos en favor de la UCM en el Registro </w:t>
      </w:r>
      <w:r w:rsidR="0090412E" w:rsidRPr="009F3CF6">
        <w:rPr>
          <w:rFonts w:ascii="Avenir Next LT Pro Light" w:hAnsi="Avenir Next LT Pro Light" w:cstheme="minorHAnsi"/>
          <w:sz w:val="22"/>
          <w:szCs w:val="22"/>
        </w:rPr>
        <w:t xml:space="preserve">Territorial </w:t>
      </w:r>
      <w:r w:rsidRPr="009F3CF6">
        <w:rPr>
          <w:rFonts w:ascii="Avenir Next LT Pro Light" w:hAnsi="Avenir Next LT Pro Light" w:cstheme="minorHAnsi"/>
          <w:sz w:val="22"/>
          <w:szCs w:val="22"/>
        </w:rPr>
        <w:t xml:space="preserve">de la Propiedad Intelectual, con número de registro de asiento registral 16/2024/3470 (en adelante, la APLICACIÓN). </w:t>
      </w:r>
    </w:p>
    <w:p w14:paraId="24329414" w14:textId="77777777" w:rsidR="00AB4457" w:rsidRPr="009F3CF6" w:rsidRDefault="00AB4457" w:rsidP="00AB4457">
      <w:pPr>
        <w:ind w:firstLine="567"/>
        <w:rPr>
          <w:rFonts w:ascii="Avenir Next LT Pro Light" w:hAnsi="Avenir Next LT Pro Light" w:cstheme="minorHAnsi"/>
          <w:sz w:val="22"/>
          <w:szCs w:val="22"/>
        </w:rPr>
      </w:pPr>
    </w:p>
    <w:p w14:paraId="3D0F1605" w14:textId="0ED533D8" w:rsidR="005746B6" w:rsidRPr="009F3CF6" w:rsidRDefault="00495C23" w:rsidP="00AB4457">
      <w:pPr>
        <w:ind w:firstLine="567"/>
        <w:rPr>
          <w:rFonts w:ascii="Avenir Next LT Pro Light" w:hAnsi="Avenir Next LT Pro Light" w:cstheme="minorHAnsi"/>
          <w:sz w:val="22"/>
          <w:szCs w:val="22"/>
        </w:rPr>
      </w:pPr>
      <w:r w:rsidRPr="009F3CF6">
        <w:rPr>
          <w:rFonts w:ascii="Avenir Next LT Pro Light" w:hAnsi="Avenir Next LT Pro Light" w:cstheme="minorHAnsi"/>
          <w:sz w:val="22"/>
          <w:szCs w:val="22"/>
        </w:rPr>
        <w:t>(en adelante, los “</w:t>
      </w:r>
      <w:r w:rsidRPr="009F3CF6">
        <w:rPr>
          <w:rFonts w:ascii="Avenir Next LT Pro Light" w:hAnsi="Avenir Next LT Pro Light" w:cstheme="minorHAnsi"/>
          <w:b/>
          <w:bCs/>
          <w:sz w:val="22"/>
          <w:szCs w:val="22"/>
        </w:rPr>
        <w:t xml:space="preserve">Resultados de </w:t>
      </w:r>
      <w:r w:rsidR="00866C84" w:rsidRPr="009F3CF6">
        <w:rPr>
          <w:rFonts w:ascii="Avenir Next LT Pro Light" w:hAnsi="Avenir Next LT Pro Light" w:cstheme="minorHAnsi"/>
          <w:b/>
          <w:bCs/>
          <w:sz w:val="22"/>
          <w:szCs w:val="22"/>
        </w:rPr>
        <w:t>I</w:t>
      </w:r>
      <w:r w:rsidRPr="009F3CF6">
        <w:rPr>
          <w:rFonts w:ascii="Avenir Next LT Pro Light" w:hAnsi="Avenir Next LT Pro Light" w:cstheme="minorHAnsi"/>
          <w:b/>
          <w:bCs/>
          <w:sz w:val="22"/>
          <w:szCs w:val="22"/>
        </w:rPr>
        <w:t>nvestigación</w:t>
      </w:r>
      <w:r w:rsidRPr="009F3CF6">
        <w:rPr>
          <w:rFonts w:ascii="Avenir Next LT Pro Light" w:hAnsi="Avenir Next LT Pro Light" w:cstheme="minorHAnsi"/>
          <w:sz w:val="22"/>
          <w:szCs w:val="22"/>
        </w:rPr>
        <w:t>”).</w:t>
      </w:r>
    </w:p>
    <w:p w14:paraId="5CF0248B" w14:textId="77777777" w:rsidR="00495C23" w:rsidRPr="009F3CF6" w:rsidRDefault="00495C23" w:rsidP="005746B6">
      <w:pPr>
        <w:pStyle w:val="Prrafodelista"/>
        <w:rPr>
          <w:rFonts w:ascii="Avenir Next LT Pro Light" w:hAnsi="Avenir Next LT Pro Light" w:cstheme="minorHAnsi"/>
          <w:sz w:val="22"/>
          <w:szCs w:val="22"/>
        </w:rPr>
      </w:pPr>
    </w:p>
    <w:p w14:paraId="4181C409" w14:textId="12EEA92C" w:rsidR="000F6C87" w:rsidRPr="009F3CF6" w:rsidRDefault="000F6C87" w:rsidP="000257FB">
      <w:pPr>
        <w:pStyle w:val="NormalWeb"/>
        <w:numPr>
          <w:ilvl w:val="0"/>
          <w:numId w:val="1"/>
        </w:numPr>
        <w:tabs>
          <w:tab w:val="clear" w:pos="720"/>
          <w:tab w:val="num" w:pos="567"/>
          <w:tab w:val="left" w:pos="709"/>
        </w:tabs>
        <w:spacing w:before="0" w:beforeAutospacing="0" w:after="240" w:afterAutospacing="0" w:line="276" w:lineRule="auto"/>
        <w:ind w:left="567" w:hanging="567"/>
        <w:jc w:val="both"/>
        <w:textAlignment w:val="baseline"/>
        <w:rPr>
          <w:rFonts w:ascii="Avenir Next LT Pro Light" w:hAnsi="Avenir Next LT Pro Light" w:cstheme="minorHAnsi"/>
        </w:rPr>
      </w:pPr>
      <w:r w:rsidRPr="009F3CF6">
        <w:rPr>
          <w:rFonts w:ascii="Avenir Next LT Pro Light" w:hAnsi="Avenir Next LT Pro Light" w:cstheme="minorHAnsi"/>
        </w:rPr>
        <w:t xml:space="preserve">Que </w:t>
      </w:r>
      <w:r w:rsidR="00866C84" w:rsidRPr="009F3CF6">
        <w:rPr>
          <w:rFonts w:ascii="Avenir Next LT Pro Light" w:hAnsi="Avenir Next LT Pro Light" w:cstheme="minorHAnsi"/>
        </w:rPr>
        <w:t>los Resultados de investigación</w:t>
      </w:r>
      <w:r w:rsidR="0090412E" w:rsidRPr="009F3CF6">
        <w:rPr>
          <w:rFonts w:ascii="Avenir Next" w:hAnsi="Avenir Next" w:cstheme="minorHAnsi"/>
        </w:rPr>
        <w:t xml:space="preserve">, así como la marca española </w:t>
      </w:r>
      <w:proofErr w:type="spellStart"/>
      <w:r w:rsidR="0090412E" w:rsidRPr="009F3CF6">
        <w:rPr>
          <w:rFonts w:ascii="Avenir Next" w:hAnsi="Avenir Next" w:cstheme="minorHAnsi"/>
        </w:rPr>
        <w:t>nº</w:t>
      </w:r>
      <w:proofErr w:type="spellEnd"/>
      <w:r w:rsidR="0090412E" w:rsidRPr="009F3CF6">
        <w:rPr>
          <w:rFonts w:ascii="Avenir Next" w:hAnsi="Avenir Next" w:cstheme="minorHAnsi"/>
        </w:rPr>
        <w:t xml:space="preserve"> </w:t>
      </w:r>
      <w:r w:rsidR="0090412E" w:rsidRPr="009F3CF6">
        <w:rPr>
          <w:rFonts w:ascii="Avenir Next" w:hAnsi="Avenir Next" w:cs="Calibri"/>
          <w:color w:val="000000"/>
        </w:rPr>
        <w:t>3521747 / 2 (mixta), concedida el 1 de diciembre del año 2014 para productos y servicios en clases 9 y 42</w:t>
      </w:r>
      <w:r w:rsidR="00C77C88" w:rsidRPr="009F3CF6">
        <w:rPr>
          <w:rFonts w:ascii="Calibri" w:hAnsi="Calibri" w:cs="Calibri"/>
          <w:color w:val="000000"/>
        </w:rPr>
        <w:t xml:space="preserve">, </w:t>
      </w:r>
      <w:r w:rsidR="000417AF" w:rsidRPr="009F3CF6">
        <w:rPr>
          <w:rFonts w:ascii="Avenir Next LT Pro Light" w:hAnsi="Avenir Next LT Pro Light" w:cstheme="minorHAnsi"/>
        </w:rPr>
        <w:t>ha</w:t>
      </w:r>
      <w:r w:rsidR="00866C84" w:rsidRPr="009F3CF6">
        <w:rPr>
          <w:rFonts w:ascii="Avenir Next LT Pro Light" w:hAnsi="Avenir Next LT Pro Light" w:cstheme="minorHAnsi"/>
        </w:rPr>
        <w:t>n</w:t>
      </w:r>
      <w:r w:rsidR="000417AF" w:rsidRPr="009F3CF6">
        <w:rPr>
          <w:rFonts w:ascii="Avenir Next LT Pro Light" w:hAnsi="Avenir Next LT Pro Light" w:cstheme="minorHAnsi"/>
        </w:rPr>
        <w:t xml:space="preserve"> sido licenciad</w:t>
      </w:r>
      <w:r w:rsidR="00866C84" w:rsidRPr="009F3CF6">
        <w:rPr>
          <w:rFonts w:ascii="Avenir Next LT Pro Light" w:hAnsi="Avenir Next LT Pro Light" w:cstheme="minorHAnsi"/>
        </w:rPr>
        <w:t>os</w:t>
      </w:r>
      <w:r w:rsidR="000417AF" w:rsidRPr="009F3CF6">
        <w:rPr>
          <w:rFonts w:ascii="Avenir Next LT Pro Light" w:hAnsi="Avenir Next LT Pro Light" w:cstheme="minorHAnsi"/>
        </w:rPr>
        <w:t xml:space="preserve"> </w:t>
      </w:r>
      <w:r w:rsidR="00866C84" w:rsidRPr="009F3CF6">
        <w:rPr>
          <w:rFonts w:ascii="Avenir Next LT Pro Light" w:hAnsi="Avenir Next LT Pro Light" w:cstheme="minorHAnsi"/>
        </w:rPr>
        <w:t>a la Compañía</w:t>
      </w:r>
      <w:r w:rsidR="00936FCD" w:rsidRPr="009F3CF6">
        <w:rPr>
          <w:rFonts w:ascii="Avenir Next LT Pro Light" w:hAnsi="Avenir Next LT Pro Light" w:cstheme="minorHAnsi"/>
        </w:rPr>
        <w:t xml:space="preserve"> </w:t>
      </w:r>
      <w:r w:rsidR="00866C84" w:rsidRPr="009F3CF6">
        <w:rPr>
          <w:rFonts w:ascii="Avenir Next LT Pro Light" w:hAnsi="Avenir Next LT Pro Light" w:cstheme="minorHAnsi"/>
        </w:rPr>
        <w:t>según l</w:t>
      </w:r>
      <w:r w:rsidR="0090412E" w:rsidRPr="009F3CF6">
        <w:rPr>
          <w:rFonts w:ascii="Avenir Next LT Pro Light" w:hAnsi="Avenir Next LT Pro Light" w:cstheme="minorHAnsi"/>
        </w:rPr>
        <w:t>os</w:t>
      </w:r>
      <w:r w:rsidR="00866C84" w:rsidRPr="009F3CF6">
        <w:rPr>
          <w:rFonts w:ascii="Avenir Next LT Pro Light" w:hAnsi="Avenir Next LT Pro Light" w:cstheme="minorHAnsi"/>
        </w:rPr>
        <w:t xml:space="preserve"> acuerdo</w:t>
      </w:r>
      <w:r w:rsidR="0090412E" w:rsidRPr="009F3CF6">
        <w:rPr>
          <w:rFonts w:ascii="Avenir Next LT Pro Light" w:hAnsi="Avenir Next LT Pro Light" w:cstheme="minorHAnsi"/>
        </w:rPr>
        <w:t>s</w:t>
      </w:r>
      <w:r w:rsidR="00866C84" w:rsidRPr="009F3CF6">
        <w:rPr>
          <w:rFonts w:ascii="Avenir Next LT Pro Light" w:hAnsi="Avenir Next LT Pro Light" w:cstheme="minorHAnsi"/>
        </w:rPr>
        <w:t xml:space="preserve"> de transferencia</w:t>
      </w:r>
      <w:r w:rsidR="00936FCD" w:rsidRPr="009F3CF6">
        <w:rPr>
          <w:rFonts w:ascii="Avenir Next LT Pro Light" w:hAnsi="Avenir Next LT Pro Light" w:cstheme="minorHAnsi"/>
        </w:rPr>
        <w:t xml:space="preserve"> </w:t>
      </w:r>
      <w:r w:rsidR="00375DB0" w:rsidRPr="009F3CF6">
        <w:rPr>
          <w:rFonts w:ascii="Avenir Next LT Pro Light" w:hAnsi="Avenir Next LT Pro Light" w:cstheme="minorHAnsi"/>
        </w:rPr>
        <w:t>firmado</w:t>
      </w:r>
      <w:r w:rsidR="0090412E" w:rsidRPr="009F3CF6">
        <w:rPr>
          <w:rFonts w:ascii="Avenir Next LT Pro Light" w:hAnsi="Avenir Next LT Pro Light" w:cstheme="minorHAnsi"/>
        </w:rPr>
        <w:t>s</w:t>
      </w:r>
      <w:r w:rsidR="00375DB0" w:rsidRPr="009F3CF6">
        <w:rPr>
          <w:rFonts w:ascii="Avenir Next LT Pro Light" w:hAnsi="Avenir Next LT Pro Light" w:cstheme="minorHAnsi"/>
        </w:rPr>
        <w:t xml:space="preserve"> </w:t>
      </w:r>
      <w:r w:rsidR="008C62B7" w:rsidRPr="009F3CF6">
        <w:rPr>
          <w:rFonts w:ascii="Avenir Next LT Pro Light" w:hAnsi="Avenir Next LT Pro Light" w:cstheme="minorHAnsi"/>
        </w:rPr>
        <w:t xml:space="preserve">con fecha de </w:t>
      </w:r>
      <w:r w:rsidR="00936FCD" w:rsidRPr="009F3CF6">
        <w:rPr>
          <w:rFonts w:ascii="Avenir Next LT Pro Light" w:hAnsi="Avenir Next LT Pro Light" w:cstheme="minorHAnsi"/>
        </w:rPr>
        <w:t>[…]</w:t>
      </w:r>
      <w:r w:rsidR="008C62B7" w:rsidRPr="009F3CF6">
        <w:rPr>
          <w:rFonts w:ascii="Avenir Next LT Pro Light" w:hAnsi="Avenir Next LT Pro Light" w:cstheme="minorHAnsi"/>
        </w:rPr>
        <w:t xml:space="preserve"> de </w:t>
      </w:r>
      <w:r w:rsidR="00936FCD" w:rsidRPr="009F3CF6">
        <w:rPr>
          <w:rFonts w:ascii="Avenir Next LT Pro Light" w:hAnsi="Avenir Next LT Pro Light" w:cstheme="minorHAnsi"/>
        </w:rPr>
        <w:t>[…]</w:t>
      </w:r>
      <w:r w:rsidR="000417AF" w:rsidRPr="009F3CF6">
        <w:rPr>
          <w:rFonts w:ascii="Avenir Next LT Pro Light" w:hAnsi="Avenir Next LT Pro Light" w:cstheme="minorHAnsi"/>
        </w:rPr>
        <w:t xml:space="preserve"> de </w:t>
      </w:r>
      <w:r w:rsidR="00936FCD" w:rsidRPr="009F3CF6">
        <w:rPr>
          <w:rFonts w:ascii="Avenir Next LT Pro Light" w:hAnsi="Avenir Next LT Pro Light" w:cstheme="minorHAnsi"/>
        </w:rPr>
        <w:t>[…]</w:t>
      </w:r>
      <w:r w:rsidR="00375DB0" w:rsidRPr="009F3CF6">
        <w:rPr>
          <w:rFonts w:ascii="Avenir Next LT Pro Light" w:hAnsi="Avenir Next LT Pro Light" w:cstheme="minorHAnsi"/>
        </w:rPr>
        <w:t xml:space="preserve"> y que se </w:t>
      </w:r>
      <w:r w:rsidR="0062461C" w:rsidRPr="009F3CF6">
        <w:rPr>
          <w:rFonts w:ascii="Avenir Next LT Pro Light" w:hAnsi="Avenir Next LT Pro Light" w:cstheme="minorHAnsi"/>
        </w:rPr>
        <w:t>une</w:t>
      </w:r>
      <w:r w:rsidR="0090412E" w:rsidRPr="009F3CF6">
        <w:rPr>
          <w:rFonts w:ascii="Avenir Next LT Pro Light" w:hAnsi="Avenir Next LT Pro Light" w:cstheme="minorHAnsi"/>
        </w:rPr>
        <w:t>n</w:t>
      </w:r>
      <w:r w:rsidR="0062461C" w:rsidRPr="009F3CF6">
        <w:rPr>
          <w:rFonts w:ascii="Avenir Next LT Pro Light" w:hAnsi="Avenir Next LT Pro Light" w:cstheme="minorHAnsi"/>
        </w:rPr>
        <w:t xml:space="preserve"> al presente </w:t>
      </w:r>
      <w:r w:rsidR="00D97D99" w:rsidRPr="009F3CF6">
        <w:rPr>
          <w:rFonts w:ascii="Avenir Next LT Pro Light" w:hAnsi="Avenir Next LT Pro Light" w:cstheme="minorHAnsi"/>
        </w:rPr>
        <w:t>C</w:t>
      </w:r>
      <w:r w:rsidR="0062461C" w:rsidRPr="009F3CF6">
        <w:rPr>
          <w:rFonts w:ascii="Avenir Next LT Pro Light" w:hAnsi="Avenir Next LT Pro Light" w:cstheme="minorHAnsi"/>
        </w:rPr>
        <w:t>ontrato</w:t>
      </w:r>
      <w:r w:rsidR="00375DB0" w:rsidRPr="009F3CF6">
        <w:rPr>
          <w:rFonts w:ascii="Avenir Next LT Pro Light" w:hAnsi="Avenir Next LT Pro Light" w:cstheme="minorHAnsi"/>
        </w:rPr>
        <w:t xml:space="preserve"> en el </w:t>
      </w:r>
      <w:r w:rsidR="00375DB0" w:rsidRPr="009F3CF6">
        <w:rPr>
          <w:rFonts w:ascii="Avenir Next LT Pro Light" w:hAnsi="Avenir Next LT Pro Light" w:cstheme="minorHAnsi"/>
          <w:b/>
          <w:bCs/>
        </w:rPr>
        <w:t>Anexo I</w:t>
      </w:r>
      <w:r w:rsidR="00D97D99" w:rsidRPr="009F3CF6">
        <w:rPr>
          <w:rFonts w:ascii="Avenir Next LT Pro Light" w:hAnsi="Avenir Next LT Pro Light" w:cstheme="minorHAnsi"/>
        </w:rPr>
        <w:t xml:space="preserve"> (en adelante, el “</w:t>
      </w:r>
      <w:r w:rsidR="00866C84" w:rsidRPr="009F3CF6">
        <w:rPr>
          <w:rFonts w:ascii="Avenir Next LT Pro Light" w:hAnsi="Avenir Next LT Pro Light" w:cstheme="minorHAnsi"/>
          <w:b/>
          <w:bCs/>
        </w:rPr>
        <w:t>Acuerdo de Transferencia</w:t>
      </w:r>
      <w:r w:rsidR="00D97D99" w:rsidRPr="009F3CF6">
        <w:rPr>
          <w:rFonts w:ascii="Avenir Next LT Pro Light" w:hAnsi="Avenir Next LT Pro Light" w:cstheme="minorHAnsi"/>
        </w:rPr>
        <w:t>”)</w:t>
      </w:r>
      <w:r w:rsidR="00375DB0" w:rsidRPr="009F3CF6">
        <w:rPr>
          <w:rFonts w:ascii="Avenir Next LT Pro Light" w:hAnsi="Avenir Next LT Pro Light" w:cstheme="minorHAnsi"/>
        </w:rPr>
        <w:t>.</w:t>
      </w:r>
      <w:r w:rsidRPr="009F3CF6">
        <w:rPr>
          <w:rFonts w:ascii="Avenir Next LT Pro Light" w:hAnsi="Avenir Next LT Pro Light" w:cstheme="minorHAnsi"/>
        </w:rPr>
        <w:t xml:space="preserve"> </w:t>
      </w:r>
    </w:p>
    <w:p w14:paraId="2A4A6BD5" w14:textId="77777777" w:rsidR="000F6C87" w:rsidRPr="009F3CF6" w:rsidRDefault="000F6C87" w:rsidP="006E7D83">
      <w:pPr>
        <w:pStyle w:val="Normal11pt"/>
        <w:tabs>
          <w:tab w:val="clear" w:pos="643"/>
          <w:tab w:val="left" w:pos="709"/>
        </w:tabs>
        <w:spacing w:line="276" w:lineRule="auto"/>
        <w:ind w:left="567" w:firstLine="0"/>
        <w:rPr>
          <w:rFonts w:ascii="Avenir Next LT Pro Light" w:hAnsi="Avenir Next LT Pro Light" w:cstheme="minorHAnsi"/>
          <w:lang w:val="es-ES"/>
        </w:rPr>
      </w:pPr>
    </w:p>
    <w:p w14:paraId="041786B3" w14:textId="5BB07DAE" w:rsidR="000F6C87" w:rsidRPr="009F3CF6" w:rsidRDefault="000F6C87" w:rsidP="006E7D83">
      <w:pPr>
        <w:pStyle w:val="Normal11pt"/>
        <w:numPr>
          <w:ilvl w:val="0"/>
          <w:numId w:val="1"/>
        </w:numPr>
        <w:tabs>
          <w:tab w:val="clear" w:pos="720"/>
          <w:tab w:val="num" w:pos="567"/>
        </w:tabs>
        <w:spacing w:line="276" w:lineRule="auto"/>
        <w:ind w:left="567" w:hanging="567"/>
        <w:rPr>
          <w:rFonts w:ascii="Avenir Next LT Pro Light" w:hAnsi="Avenir Next LT Pro Light" w:cstheme="minorHAnsi"/>
        </w:rPr>
      </w:pPr>
      <w:r w:rsidRPr="009F3CF6">
        <w:rPr>
          <w:rFonts w:ascii="Avenir Next LT Pro Light" w:hAnsi="Avenir Next LT Pro Light" w:cstheme="minorHAnsi"/>
        </w:rPr>
        <w:t>Que, para el desarrollo del Proyecto Empresarial, los Socios constit</w:t>
      </w:r>
      <w:r w:rsidR="0026402C" w:rsidRPr="009F3CF6">
        <w:rPr>
          <w:rFonts w:ascii="Avenir Next LT Pro Light" w:hAnsi="Avenir Next LT Pro Light" w:cstheme="minorHAnsi"/>
        </w:rPr>
        <w:t>uyen en el día de hoy</w:t>
      </w:r>
      <w:r w:rsidRPr="009F3CF6">
        <w:rPr>
          <w:rFonts w:ascii="Avenir Next LT Pro Light" w:hAnsi="Avenir Next LT Pro Light" w:cstheme="minorHAnsi"/>
        </w:rPr>
        <w:t xml:space="preserve"> un vehículo societario, denominado </w:t>
      </w:r>
      <w:proofErr w:type="spellStart"/>
      <w:r w:rsidR="00AB4457" w:rsidRPr="009F3CF6">
        <w:rPr>
          <w:rFonts w:ascii="Avenir Next LT Pro Light" w:hAnsi="Avenir Next LT Pro Light" w:cstheme="minorHAnsi"/>
          <w:b/>
        </w:rPr>
        <w:t>Bioinspired</w:t>
      </w:r>
      <w:proofErr w:type="spellEnd"/>
      <w:r w:rsidR="00AB4457" w:rsidRPr="009F3CF6">
        <w:rPr>
          <w:rFonts w:ascii="Avenir Next LT Pro Light" w:hAnsi="Avenir Next LT Pro Light" w:cstheme="minorHAnsi"/>
          <w:b/>
        </w:rPr>
        <w:t xml:space="preserve"> </w:t>
      </w:r>
      <w:proofErr w:type="spellStart"/>
      <w:r w:rsidR="00AB4457" w:rsidRPr="009F3CF6">
        <w:rPr>
          <w:rFonts w:ascii="Avenir Next LT Pro Light" w:hAnsi="Avenir Next LT Pro Light" w:cstheme="minorHAnsi"/>
          <w:b/>
        </w:rPr>
        <w:t>Intelligence</w:t>
      </w:r>
      <w:proofErr w:type="spellEnd"/>
      <w:r w:rsidRPr="009F3CF6">
        <w:rPr>
          <w:rFonts w:ascii="Avenir Next LT Pro Light" w:hAnsi="Avenir Next LT Pro Light" w:cstheme="minorHAnsi"/>
          <w:b/>
        </w:rPr>
        <w:t>,</w:t>
      </w:r>
      <w:r w:rsidRPr="009F3CF6">
        <w:rPr>
          <w:rFonts w:ascii="Avenir Next LT Pro Light" w:hAnsi="Avenir Next LT Pro Light" w:cstheme="minorHAnsi"/>
          <w:b/>
          <w:smallCaps/>
        </w:rPr>
        <w:t xml:space="preserve"> </w:t>
      </w:r>
      <w:r w:rsidRPr="009F3CF6">
        <w:rPr>
          <w:rFonts w:ascii="Avenir Next LT Pro Light" w:hAnsi="Avenir Next LT Pro Light" w:cstheme="minorHAnsi"/>
        </w:rPr>
        <w:t xml:space="preserve">cuya actividad consiste principalmente, en </w:t>
      </w:r>
      <w:r w:rsidR="00AB4457" w:rsidRPr="009F3CF6">
        <w:rPr>
          <w:rFonts w:ascii="Avenir Next LT Pro Light" w:hAnsi="Avenir Next LT Pro Light" w:cstheme="minorHAnsi"/>
        </w:rPr>
        <w:t>el estudio, análisis, desarrollo e implementación de aplicaciones, dispositivos y programas de ordenador con especial aplicación en el área de inteligencia artificial</w:t>
      </w:r>
      <w:r w:rsidR="00936FCD" w:rsidRPr="009F3CF6">
        <w:rPr>
          <w:rFonts w:ascii="Avenir Next LT Pro Light" w:hAnsi="Avenir Next LT Pro Light" w:cstheme="minorHAnsi"/>
        </w:rPr>
        <w:t xml:space="preserve"> </w:t>
      </w:r>
      <w:r w:rsidR="00375DB0" w:rsidRPr="009F3CF6">
        <w:rPr>
          <w:rFonts w:ascii="Avenir Next LT Pro Light" w:hAnsi="Avenir Next LT Pro Light" w:cstheme="minorHAnsi"/>
        </w:rPr>
        <w:t xml:space="preserve">de acuerdo a los Estatutos de la </w:t>
      </w:r>
      <w:r w:rsidR="00936FCD" w:rsidRPr="009F3CF6">
        <w:rPr>
          <w:rFonts w:ascii="Avenir Next LT Pro Light" w:hAnsi="Avenir Next LT Pro Light" w:cstheme="minorHAnsi"/>
        </w:rPr>
        <w:t>Sociedad,</w:t>
      </w:r>
      <w:r w:rsidR="00375DB0" w:rsidRPr="009F3CF6">
        <w:rPr>
          <w:rFonts w:ascii="Avenir Next LT Pro Light" w:hAnsi="Avenir Next LT Pro Light" w:cstheme="minorHAnsi"/>
        </w:rPr>
        <w:t xml:space="preserve"> recogidos en escritura pública de constitución de la </w:t>
      </w:r>
      <w:r w:rsidR="00936FCD" w:rsidRPr="009F3CF6">
        <w:rPr>
          <w:rFonts w:ascii="Avenir Next LT Pro Light" w:hAnsi="Avenir Next LT Pro Light" w:cstheme="minorHAnsi"/>
        </w:rPr>
        <w:t xml:space="preserve">Sociedad, </w:t>
      </w:r>
      <w:r w:rsidR="00375DB0" w:rsidRPr="009F3CF6">
        <w:rPr>
          <w:rFonts w:ascii="Avenir Next LT Pro Light" w:hAnsi="Avenir Next LT Pro Light" w:cstheme="minorHAnsi"/>
        </w:rPr>
        <w:t>otorgada el día</w:t>
      </w:r>
      <w:r w:rsidR="00936FCD" w:rsidRPr="009F3CF6">
        <w:rPr>
          <w:rFonts w:ascii="Avenir Next LT Pro Light" w:hAnsi="Avenir Next LT Pro Light" w:cstheme="minorHAnsi"/>
        </w:rPr>
        <w:t xml:space="preserve"> </w:t>
      </w:r>
      <w:r w:rsidR="00866C84" w:rsidRPr="009F3CF6">
        <w:rPr>
          <w:rFonts w:ascii="Avenir Next LT Pro Light" w:hAnsi="Avenir Next LT Pro Light" w:cstheme="minorHAnsi"/>
        </w:rPr>
        <w:t>[…]</w:t>
      </w:r>
      <w:r w:rsidR="00936FCD" w:rsidRPr="009F3CF6">
        <w:rPr>
          <w:rFonts w:ascii="Avenir Next LT Pro Light" w:hAnsi="Avenir Next LT Pro Light" w:cstheme="minorHAnsi"/>
        </w:rPr>
        <w:t xml:space="preserve">, </w:t>
      </w:r>
      <w:r w:rsidR="00375DB0" w:rsidRPr="009F3CF6">
        <w:rPr>
          <w:rFonts w:ascii="Avenir Next LT Pro Light" w:hAnsi="Avenir Next LT Pro Light" w:cstheme="minorHAnsi"/>
        </w:rPr>
        <w:t xml:space="preserve">ante el Notario de </w:t>
      </w:r>
      <w:r w:rsidR="00866C84" w:rsidRPr="009F3CF6">
        <w:rPr>
          <w:rFonts w:ascii="Avenir Next LT Pro Light" w:hAnsi="Avenir Next LT Pro Light" w:cstheme="minorHAnsi"/>
        </w:rPr>
        <w:t>[…]</w:t>
      </w:r>
      <w:r w:rsidR="00375DB0" w:rsidRPr="009F3CF6">
        <w:rPr>
          <w:rFonts w:ascii="Avenir Next LT Pro Light" w:hAnsi="Avenir Next LT Pro Light" w:cstheme="minorHAnsi"/>
        </w:rPr>
        <w:t>, D.</w:t>
      </w:r>
      <w:r w:rsidR="00866C84" w:rsidRPr="009F3CF6">
        <w:rPr>
          <w:rFonts w:ascii="Avenir Next LT Pro Light" w:hAnsi="Avenir Next LT Pro Light" w:cstheme="minorHAnsi"/>
        </w:rPr>
        <w:t>/Dña.</w:t>
      </w:r>
      <w:r w:rsidR="00375DB0" w:rsidRPr="009F3CF6">
        <w:rPr>
          <w:rFonts w:ascii="Avenir Next LT Pro Light" w:hAnsi="Avenir Next LT Pro Light" w:cstheme="minorHAnsi"/>
        </w:rPr>
        <w:t xml:space="preserve"> </w:t>
      </w:r>
      <w:r w:rsidR="00936FCD" w:rsidRPr="009F3CF6">
        <w:rPr>
          <w:rFonts w:ascii="Avenir Next LT Pro Light" w:hAnsi="Avenir Next LT Pro Light" w:cstheme="minorHAnsi"/>
        </w:rPr>
        <w:t>[…]</w:t>
      </w:r>
      <w:r w:rsidR="00375DB0" w:rsidRPr="009F3CF6">
        <w:rPr>
          <w:rFonts w:ascii="Avenir Next LT Pro Light" w:hAnsi="Avenir Next LT Pro Light" w:cstheme="minorHAnsi"/>
        </w:rPr>
        <w:t>, bajo el número</w:t>
      </w:r>
      <w:r w:rsidR="00936FCD" w:rsidRPr="009F3CF6">
        <w:rPr>
          <w:rFonts w:ascii="Avenir Next LT Pro Light" w:hAnsi="Avenir Next LT Pro Light" w:cstheme="minorHAnsi"/>
        </w:rPr>
        <w:t xml:space="preserve"> […]</w:t>
      </w:r>
      <w:r w:rsidR="00375DB0" w:rsidRPr="009F3CF6">
        <w:rPr>
          <w:rFonts w:ascii="Avenir Next LT Pro Light" w:hAnsi="Avenir Next LT Pro Light" w:cstheme="minorHAnsi"/>
        </w:rPr>
        <w:t xml:space="preserve"> de su orden de su protocolo</w:t>
      </w:r>
      <w:r w:rsidR="00D5140D" w:rsidRPr="009F3CF6">
        <w:rPr>
          <w:rFonts w:ascii="Avenir Next LT Pro Light" w:hAnsi="Avenir Next LT Pro Light" w:cstheme="minorHAnsi"/>
        </w:rPr>
        <w:t xml:space="preserve"> </w:t>
      </w:r>
      <w:r w:rsidR="00D97D99" w:rsidRPr="009F3CF6">
        <w:rPr>
          <w:rFonts w:ascii="Avenir Next LT Pro Light" w:hAnsi="Avenir Next LT Pro Light" w:cstheme="minorHAnsi"/>
        </w:rPr>
        <w:t>(en adelante, la “</w:t>
      </w:r>
      <w:r w:rsidR="00D97D99" w:rsidRPr="009F3CF6">
        <w:rPr>
          <w:rFonts w:ascii="Avenir Next LT Pro Light" w:hAnsi="Avenir Next LT Pro Light" w:cstheme="minorHAnsi"/>
          <w:b/>
          <w:bCs/>
        </w:rPr>
        <w:t>Escritura de Constitución</w:t>
      </w:r>
      <w:r w:rsidR="00D97D99" w:rsidRPr="009F3CF6">
        <w:rPr>
          <w:rFonts w:ascii="Avenir Next LT Pro Light" w:hAnsi="Avenir Next LT Pro Light" w:cstheme="minorHAnsi"/>
        </w:rPr>
        <w:t>”)</w:t>
      </w:r>
      <w:r w:rsidRPr="009F3CF6">
        <w:rPr>
          <w:rFonts w:ascii="Avenir Next LT Pro Light" w:hAnsi="Avenir Next LT Pro Light" w:cstheme="minorHAnsi"/>
        </w:rPr>
        <w:t>.</w:t>
      </w:r>
    </w:p>
    <w:p w14:paraId="15973CF9" w14:textId="77777777" w:rsidR="000F6C87" w:rsidRPr="009F3CF6" w:rsidRDefault="000F6C87" w:rsidP="006E7D83">
      <w:pPr>
        <w:pStyle w:val="Normal11pt"/>
        <w:tabs>
          <w:tab w:val="clear" w:pos="643"/>
        </w:tabs>
        <w:spacing w:line="276" w:lineRule="auto"/>
        <w:ind w:left="1418" w:firstLine="0"/>
        <w:rPr>
          <w:rFonts w:ascii="Avenir Next LT Pro Light" w:hAnsi="Avenir Next LT Pro Light" w:cstheme="minorHAnsi"/>
        </w:rPr>
      </w:pPr>
    </w:p>
    <w:p w14:paraId="7C33077C" w14:textId="030A7A44" w:rsidR="00BA3760" w:rsidRPr="009F3CF6" w:rsidRDefault="000F6C87" w:rsidP="00866C84">
      <w:pPr>
        <w:pStyle w:val="Normal11pt"/>
        <w:numPr>
          <w:ilvl w:val="0"/>
          <w:numId w:val="1"/>
        </w:numPr>
        <w:tabs>
          <w:tab w:val="clear" w:pos="720"/>
          <w:tab w:val="num" w:pos="567"/>
        </w:tabs>
        <w:spacing w:line="276" w:lineRule="auto"/>
        <w:ind w:left="567" w:hanging="567"/>
        <w:rPr>
          <w:rFonts w:ascii="Avenir Next LT Pro Light" w:hAnsi="Avenir Next LT Pro Light" w:cstheme="minorHAnsi"/>
        </w:rPr>
      </w:pPr>
      <w:r w:rsidRPr="009F3CF6">
        <w:rPr>
          <w:rFonts w:ascii="Avenir Next LT Pro Light" w:hAnsi="Avenir Next LT Pro Light" w:cstheme="minorHAnsi"/>
        </w:rPr>
        <w:t>Que el capital social de la Sociedad</w:t>
      </w:r>
      <w:r w:rsidR="000B1FE3" w:rsidRPr="009F3CF6">
        <w:rPr>
          <w:rFonts w:ascii="Avenir Next LT Pro Light" w:hAnsi="Avenir Next LT Pro Light" w:cstheme="minorHAnsi"/>
        </w:rPr>
        <w:t xml:space="preserve">, </w:t>
      </w:r>
      <w:r w:rsidR="0062461C" w:rsidRPr="009F3CF6">
        <w:rPr>
          <w:rFonts w:ascii="Avenir Next LT Pro Light" w:hAnsi="Avenir Next LT Pro Light" w:cstheme="minorHAnsi"/>
        </w:rPr>
        <w:t xml:space="preserve">de acuerdo a </w:t>
      </w:r>
      <w:r w:rsidR="00CA1320" w:rsidRPr="009F3CF6">
        <w:rPr>
          <w:rFonts w:ascii="Avenir Next LT Pro Light" w:hAnsi="Avenir Next LT Pro Light" w:cstheme="minorHAnsi"/>
        </w:rPr>
        <w:t xml:space="preserve">la Escritura de Constitución, </w:t>
      </w:r>
      <w:r w:rsidR="00D97D99" w:rsidRPr="009F3CF6">
        <w:rPr>
          <w:rFonts w:ascii="Avenir Next LT Pro Light" w:hAnsi="Avenir Next LT Pro Light" w:cstheme="minorHAnsi"/>
        </w:rPr>
        <w:t>se encuentra</w:t>
      </w:r>
      <w:r w:rsidRPr="009F3CF6">
        <w:rPr>
          <w:rFonts w:ascii="Avenir Next LT Pro Light" w:hAnsi="Avenir Next LT Pro Light" w:cstheme="minorHAnsi"/>
        </w:rPr>
        <w:t xml:space="preserve"> dividido en </w:t>
      </w:r>
      <w:r w:rsidR="00AB4457" w:rsidRPr="009F3CF6">
        <w:rPr>
          <w:rFonts w:ascii="Avenir Next LT Pro Light" w:hAnsi="Avenir Next LT Pro Light" w:cstheme="minorHAnsi"/>
          <w:smallCaps/>
          <w:color w:val="000000"/>
        </w:rPr>
        <w:t>tres</w:t>
      </w:r>
      <w:r w:rsidR="008B2347" w:rsidRPr="009F3CF6">
        <w:rPr>
          <w:rFonts w:ascii="Avenir Next LT Pro Light" w:hAnsi="Avenir Next LT Pro Light" w:cstheme="minorHAnsi"/>
          <w:smallCaps/>
          <w:color w:val="000000"/>
        </w:rPr>
        <w:t xml:space="preserve"> </w:t>
      </w:r>
      <w:proofErr w:type="gramStart"/>
      <w:r w:rsidR="00AB4457" w:rsidRPr="009F3CF6">
        <w:rPr>
          <w:rFonts w:ascii="Avenir Next LT Pro Light" w:hAnsi="Avenir Next LT Pro Light" w:cstheme="minorHAnsi"/>
          <w:smallCaps/>
          <w:color w:val="000000"/>
        </w:rPr>
        <w:t>mil</w:t>
      </w:r>
      <w:r w:rsidR="00CA1320" w:rsidRPr="009F3CF6">
        <w:rPr>
          <w:rFonts w:ascii="Avenir Next LT Pro Light" w:hAnsi="Avenir Next LT Pro Light" w:cstheme="minorHAnsi"/>
          <w:smallCaps/>
          <w:color w:val="000000"/>
        </w:rPr>
        <w:t xml:space="preserve"> </w:t>
      </w:r>
      <w:r w:rsidR="00AB4457" w:rsidRPr="009F3CF6">
        <w:rPr>
          <w:rFonts w:ascii="Avenir Next LT Pro Light" w:hAnsi="Avenir Next LT Pro Light" w:cstheme="minorHAnsi"/>
          <w:smallCaps/>
          <w:color w:val="000000"/>
        </w:rPr>
        <w:t xml:space="preserve"> </w:t>
      </w:r>
      <w:r w:rsidR="004211D2" w:rsidRPr="009F3CF6">
        <w:rPr>
          <w:rFonts w:ascii="Avenir Next LT Pro Light" w:hAnsi="Avenir Next LT Pro Light" w:cstheme="minorHAnsi"/>
          <w:smallCaps/>
          <w:color w:val="000000"/>
        </w:rPr>
        <w:t>(</w:t>
      </w:r>
      <w:proofErr w:type="gramEnd"/>
      <w:r w:rsidR="000B1FE3" w:rsidRPr="009F3CF6">
        <w:rPr>
          <w:rFonts w:ascii="Avenir Next LT Pro Light" w:hAnsi="Avenir Next LT Pro Light" w:cstheme="minorHAnsi"/>
          <w:smallCaps/>
          <w:color w:val="000000"/>
        </w:rPr>
        <w:t>[</w:t>
      </w:r>
      <w:r w:rsidR="00AB4457" w:rsidRPr="009F3CF6">
        <w:rPr>
          <w:rFonts w:ascii="Avenir Next LT Pro Light" w:hAnsi="Avenir Next LT Pro Light" w:cstheme="minorHAnsi"/>
          <w:smallCaps/>
          <w:color w:val="000000"/>
        </w:rPr>
        <w:t>3000</w:t>
      </w:r>
      <w:r w:rsidR="004211D2" w:rsidRPr="009F3CF6">
        <w:rPr>
          <w:rFonts w:ascii="Avenir Next LT Pro Light" w:hAnsi="Avenir Next LT Pro Light" w:cstheme="minorHAnsi"/>
          <w:smallCaps/>
          <w:color w:val="000000"/>
        </w:rPr>
        <w:t xml:space="preserve">) </w:t>
      </w:r>
      <w:r w:rsidRPr="009F3CF6">
        <w:rPr>
          <w:rFonts w:ascii="Avenir Next LT Pro Light" w:hAnsi="Avenir Next LT Pro Light" w:cstheme="minorHAnsi"/>
        </w:rPr>
        <w:t xml:space="preserve">participaciones sociales, </w:t>
      </w:r>
      <w:r w:rsidR="004211D2" w:rsidRPr="009F3CF6">
        <w:rPr>
          <w:rFonts w:ascii="Avenir Next LT Pro Light" w:hAnsi="Avenir Next LT Pro Light" w:cstheme="minorHAnsi"/>
        </w:rPr>
        <w:t>numeradas del</w:t>
      </w:r>
      <w:r w:rsidR="00CA1320" w:rsidRPr="009F3CF6">
        <w:rPr>
          <w:rFonts w:ascii="Avenir Next LT Pro Light" w:hAnsi="Avenir Next LT Pro Light" w:cstheme="minorHAnsi"/>
        </w:rPr>
        <w:t xml:space="preserve"> 1</w:t>
      </w:r>
      <w:r w:rsidRPr="009F3CF6">
        <w:rPr>
          <w:rFonts w:ascii="Avenir Next LT Pro Light" w:hAnsi="Avenir Next LT Pro Light" w:cstheme="minorHAnsi"/>
        </w:rPr>
        <w:t xml:space="preserve"> al</w:t>
      </w:r>
      <w:r w:rsidR="00BA3760" w:rsidRPr="009F3CF6">
        <w:rPr>
          <w:rFonts w:ascii="Avenir Next LT Pro Light" w:hAnsi="Avenir Next LT Pro Light" w:cstheme="minorHAnsi"/>
        </w:rPr>
        <w:t xml:space="preserve"> </w:t>
      </w:r>
      <w:r w:rsidR="00AB4457" w:rsidRPr="009F3CF6">
        <w:rPr>
          <w:rFonts w:ascii="Avenir Next LT Pro Light" w:hAnsi="Avenir Next LT Pro Light" w:cstheme="minorHAnsi"/>
        </w:rPr>
        <w:t>3000</w:t>
      </w:r>
      <w:r w:rsidRPr="009F3CF6">
        <w:rPr>
          <w:rFonts w:ascii="Avenir Next LT Pro Light" w:hAnsi="Avenir Next LT Pro Light" w:cstheme="minorHAnsi"/>
        </w:rPr>
        <w:t xml:space="preserve"> ambas inclusive, de </w:t>
      </w:r>
      <w:r w:rsidR="00AB4457" w:rsidRPr="009F3CF6">
        <w:rPr>
          <w:rFonts w:ascii="Avenir Next LT Pro Light" w:hAnsi="Avenir Next LT Pro Light" w:cstheme="minorHAnsi"/>
        </w:rPr>
        <w:t>UN EURO</w:t>
      </w:r>
      <w:r w:rsidR="000B1FE3" w:rsidRPr="009F3CF6">
        <w:rPr>
          <w:rFonts w:ascii="Avenir Next LT Pro Light" w:hAnsi="Avenir Next LT Pro Light" w:cstheme="minorHAnsi"/>
        </w:rPr>
        <w:t xml:space="preserve"> </w:t>
      </w:r>
      <w:r w:rsidRPr="009F3CF6">
        <w:rPr>
          <w:rFonts w:ascii="Avenir Next LT Pro Light" w:hAnsi="Avenir Next LT Pro Light" w:cstheme="minorHAnsi"/>
        </w:rPr>
        <w:t>(</w:t>
      </w:r>
      <w:r w:rsidR="00AB4457" w:rsidRPr="009F3CF6">
        <w:rPr>
          <w:rFonts w:ascii="Avenir Next LT Pro Light" w:hAnsi="Avenir Next LT Pro Light" w:cstheme="minorHAnsi"/>
        </w:rPr>
        <w:t>1</w:t>
      </w:r>
      <w:r w:rsidR="00CA1320" w:rsidRPr="009F3CF6">
        <w:rPr>
          <w:rFonts w:ascii="Avenir Next LT Pro Light" w:hAnsi="Avenir Next LT Pro Light" w:cstheme="minorHAnsi"/>
        </w:rPr>
        <w:t xml:space="preserve"> </w:t>
      </w:r>
      <w:r w:rsidRPr="009F3CF6">
        <w:rPr>
          <w:rFonts w:ascii="Avenir Next LT Pro Light" w:hAnsi="Avenir Next LT Pro Light" w:cstheme="minorHAnsi"/>
        </w:rPr>
        <w:t>€) de valor nominal cada una de ellas y distribuido de la siguiente manera:</w:t>
      </w:r>
    </w:p>
    <w:p w14:paraId="26DF3E4B" w14:textId="77777777" w:rsidR="000B1FE3" w:rsidRPr="009F3CF6" w:rsidRDefault="000B1FE3" w:rsidP="000B1FE3">
      <w:pPr>
        <w:pStyle w:val="Prrafodelista"/>
        <w:rPr>
          <w:rFonts w:ascii="Avenir Next LT Pro Light" w:hAnsi="Avenir Next LT Pro Light" w:cstheme="minorHAnsi"/>
          <w:sz w:val="22"/>
          <w:szCs w:val="22"/>
        </w:rPr>
      </w:pPr>
    </w:p>
    <w:tbl>
      <w:tblPr>
        <w:tblStyle w:val="Tablaconcuadrcula"/>
        <w:tblW w:w="0" w:type="auto"/>
        <w:tblInd w:w="421" w:type="dxa"/>
        <w:tblLook w:val="04A0" w:firstRow="1" w:lastRow="0" w:firstColumn="1" w:lastColumn="0" w:noHBand="0" w:noVBand="1"/>
      </w:tblPr>
      <w:tblGrid>
        <w:gridCol w:w="1824"/>
        <w:gridCol w:w="2467"/>
        <w:gridCol w:w="1891"/>
        <w:gridCol w:w="1891"/>
      </w:tblGrid>
      <w:tr w:rsidR="000B1FE3" w:rsidRPr="009F3CF6" w14:paraId="3A53D019" w14:textId="03D8E70F" w:rsidTr="00F67DAF">
        <w:tc>
          <w:tcPr>
            <w:tcW w:w="1824" w:type="dxa"/>
          </w:tcPr>
          <w:p w14:paraId="034FB6A0" w14:textId="6138C21B" w:rsidR="000B1FE3" w:rsidRPr="009F3CF6" w:rsidRDefault="000B1FE3" w:rsidP="000B1FE3">
            <w:pPr>
              <w:pStyle w:val="Normal11pt"/>
              <w:tabs>
                <w:tab w:val="clear" w:pos="643"/>
              </w:tabs>
              <w:spacing w:line="276" w:lineRule="auto"/>
              <w:ind w:left="0" w:firstLine="0"/>
              <w:jc w:val="center"/>
              <w:rPr>
                <w:rFonts w:ascii="Avenir Next LT Pro Light" w:hAnsi="Avenir Next LT Pro Light" w:cstheme="minorHAnsi"/>
                <w:b/>
                <w:bCs/>
                <w:i/>
                <w:iCs/>
              </w:rPr>
            </w:pPr>
            <w:r w:rsidRPr="009F3CF6">
              <w:rPr>
                <w:rFonts w:ascii="Avenir Next LT Pro Light" w:hAnsi="Avenir Next LT Pro Light" w:cstheme="minorHAnsi"/>
                <w:b/>
                <w:bCs/>
                <w:i/>
                <w:iCs/>
              </w:rPr>
              <w:t>SOCIO</w:t>
            </w:r>
          </w:p>
        </w:tc>
        <w:tc>
          <w:tcPr>
            <w:tcW w:w="2467" w:type="dxa"/>
          </w:tcPr>
          <w:p w14:paraId="241DBC51" w14:textId="690DF704" w:rsidR="000B1FE3" w:rsidRPr="009F3CF6" w:rsidRDefault="000B1FE3" w:rsidP="00F962A3">
            <w:pPr>
              <w:pStyle w:val="Normal11pt"/>
              <w:tabs>
                <w:tab w:val="clear" w:pos="643"/>
              </w:tabs>
              <w:spacing w:line="276" w:lineRule="auto"/>
              <w:ind w:left="0" w:firstLine="0"/>
              <w:jc w:val="center"/>
              <w:rPr>
                <w:rFonts w:ascii="Avenir Next LT Pro Light" w:hAnsi="Avenir Next LT Pro Light" w:cstheme="minorHAnsi"/>
                <w:b/>
                <w:bCs/>
                <w:i/>
                <w:iCs/>
              </w:rPr>
            </w:pPr>
            <w:r w:rsidRPr="009F3CF6">
              <w:rPr>
                <w:rFonts w:ascii="Avenir Next LT Pro Light" w:hAnsi="Avenir Next LT Pro Light" w:cstheme="minorHAnsi"/>
                <w:b/>
                <w:bCs/>
                <w:i/>
                <w:iCs/>
              </w:rPr>
              <w:t>PARTICIPACIONES</w:t>
            </w:r>
          </w:p>
        </w:tc>
        <w:tc>
          <w:tcPr>
            <w:tcW w:w="1891" w:type="dxa"/>
          </w:tcPr>
          <w:p w14:paraId="23CE3F01" w14:textId="76CA5CBF" w:rsidR="000B1FE3" w:rsidRPr="009F3CF6" w:rsidRDefault="000B1FE3" w:rsidP="00F962A3">
            <w:pPr>
              <w:pStyle w:val="Normal11pt"/>
              <w:tabs>
                <w:tab w:val="clear" w:pos="643"/>
              </w:tabs>
              <w:spacing w:line="276" w:lineRule="auto"/>
              <w:ind w:left="0" w:firstLine="0"/>
              <w:jc w:val="center"/>
              <w:rPr>
                <w:rFonts w:ascii="Avenir Next LT Pro Light" w:hAnsi="Avenir Next LT Pro Light" w:cstheme="minorHAnsi"/>
                <w:b/>
                <w:bCs/>
                <w:i/>
                <w:iCs/>
              </w:rPr>
            </w:pPr>
            <w:r w:rsidRPr="009F3CF6">
              <w:rPr>
                <w:rFonts w:ascii="Avenir Next LT Pro Light" w:hAnsi="Avenir Next LT Pro Light" w:cstheme="minorHAnsi"/>
                <w:b/>
                <w:bCs/>
                <w:i/>
                <w:iCs/>
              </w:rPr>
              <w:t>NUMERACIÓN</w:t>
            </w:r>
          </w:p>
        </w:tc>
        <w:tc>
          <w:tcPr>
            <w:tcW w:w="1891" w:type="dxa"/>
          </w:tcPr>
          <w:p w14:paraId="3324CECA" w14:textId="7DB8CFC1" w:rsidR="000B1FE3" w:rsidRPr="009F3CF6" w:rsidRDefault="000B1FE3" w:rsidP="00F962A3">
            <w:pPr>
              <w:pStyle w:val="Normal11pt"/>
              <w:tabs>
                <w:tab w:val="clear" w:pos="643"/>
              </w:tabs>
              <w:spacing w:line="276" w:lineRule="auto"/>
              <w:ind w:left="0" w:firstLine="0"/>
              <w:jc w:val="center"/>
              <w:rPr>
                <w:rFonts w:ascii="Avenir Next LT Pro Light" w:hAnsi="Avenir Next LT Pro Light" w:cstheme="minorHAnsi"/>
                <w:b/>
                <w:bCs/>
                <w:i/>
                <w:iCs/>
              </w:rPr>
            </w:pPr>
            <w:r w:rsidRPr="009F3CF6">
              <w:rPr>
                <w:rFonts w:ascii="Avenir Next LT Pro Light" w:hAnsi="Avenir Next LT Pro Light" w:cstheme="minorHAnsi"/>
                <w:b/>
                <w:bCs/>
                <w:i/>
                <w:iCs/>
              </w:rPr>
              <w:t>PORCENTAJE</w:t>
            </w:r>
          </w:p>
        </w:tc>
      </w:tr>
      <w:tr w:rsidR="000B1FE3" w:rsidRPr="009F3CF6" w14:paraId="4584310F" w14:textId="261DF8E5" w:rsidTr="00F67DAF">
        <w:tc>
          <w:tcPr>
            <w:tcW w:w="1824" w:type="dxa"/>
          </w:tcPr>
          <w:p w14:paraId="3C63148B" w14:textId="36607955" w:rsidR="000B1FE3" w:rsidRPr="009F3CF6" w:rsidRDefault="000B1FE3" w:rsidP="000B1FE3">
            <w:pPr>
              <w:pStyle w:val="Normal11pt"/>
              <w:tabs>
                <w:tab w:val="clear" w:pos="643"/>
              </w:tabs>
              <w:spacing w:line="276" w:lineRule="auto"/>
              <w:ind w:left="0" w:firstLine="0"/>
              <w:rPr>
                <w:rFonts w:ascii="Avenir Next LT Pro Light" w:hAnsi="Avenir Next LT Pro Light" w:cstheme="minorHAnsi"/>
              </w:rPr>
            </w:pPr>
            <w:r w:rsidRPr="009F3CF6">
              <w:rPr>
                <w:rFonts w:ascii="Avenir Next LT Pro Light" w:hAnsi="Avenir Next LT Pro Light" w:cstheme="minorHAnsi"/>
              </w:rPr>
              <w:t>UCM</w:t>
            </w:r>
          </w:p>
        </w:tc>
        <w:tc>
          <w:tcPr>
            <w:tcW w:w="2467" w:type="dxa"/>
          </w:tcPr>
          <w:p w14:paraId="4017DA95" w14:textId="33E208B9" w:rsidR="000B1FE3" w:rsidRPr="009F3CF6" w:rsidRDefault="00F962A3" w:rsidP="00F962A3">
            <w:pPr>
              <w:pStyle w:val="Normal11pt"/>
              <w:tabs>
                <w:tab w:val="clear" w:pos="643"/>
              </w:tabs>
              <w:spacing w:line="276" w:lineRule="auto"/>
              <w:ind w:left="0" w:firstLine="0"/>
              <w:jc w:val="center"/>
              <w:rPr>
                <w:rFonts w:ascii="Avenir Next LT Pro Light" w:hAnsi="Avenir Next LT Pro Light" w:cstheme="minorHAnsi"/>
              </w:rPr>
            </w:pPr>
            <w:r w:rsidRPr="009F3CF6">
              <w:rPr>
                <w:rFonts w:ascii="Avenir Next LT Pro Light" w:hAnsi="Avenir Next LT Pro Light" w:cstheme="minorHAnsi"/>
              </w:rPr>
              <w:t>300</w:t>
            </w:r>
          </w:p>
        </w:tc>
        <w:tc>
          <w:tcPr>
            <w:tcW w:w="1891" w:type="dxa"/>
          </w:tcPr>
          <w:p w14:paraId="6E2967E8" w14:textId="4FB43D07" w:rsidR="000B1FE3" w:rsidRPr="009F3CF6" w:rsidRDefault="00F962A3" w:rsidP="00F962A3">
            <w:pPr>
              <w:pStyle w:val="Normal11pt"/>
              <w:tabs>
                <w:tab w:val="clear" w:pos="643"/>
              </w:tabs>
              <w:spacing w:line="276" w:lineRule="auto"/>
              <w:ind w:left="0" w:firstLine="0"/>
              <w:jc w:val="center"/>
              <w:rPr>
                <w:rFonts w:ascii="Avenir Next LT Pro Light" w:hAnsi="Avenir Next LT Pro Light" w:cstheme="minorHAnsi"/>
              </w:rPr>
            </w:pPr>
            <w:r w:rsidRPr="009F3CF6">
              <w:rPr>
                <w:rFonts w:ascii="Avenir Next LT Pro Light" w:hAnsi="Avenir Next LT Pro Light" w:cstheme="minorHAnsi"/>
              </w:rPr>
              <w:t>1-300</w:t>
            </w:r>
          </w:p>
        </w:tc>
        <w:tc>
          <w:tcPr>
            <w:tcW w:w="1891" w:type="dxa"/>
          </w:tcPr>
          <w:p w14:paraId="66E2370A" w14:textId="69A1EFF2" w:rsidR="000B1FE3" w:rsidRPr="009F3CF6" w:rsidRDefault="00F962A3" w:rsidP="00F962A3">
            <w:pPr>
              <w:pStyle w:val="Normal11pt"/>
              <w:tabs>
                <w:tab w:val="clear" w:pos="643"/>
              </w:tabs>
              <w:spacing w:line="276" w:lineRule="auto"/>
              <w:ind w:left="0" w:firstLine="0"/>
              <w:jc w:val="center"/>
              <w:rPr>
                <w:rFonts w:ascii="Avenir Next LT Pro Light" w:hAnsi="Avenir Next LT Pro Light" w:cstheme="minorHAnsi"/>
              </w:rPr>
            </w:pPr>
            <w:r w:rsidRPr="009F3CF6">
              <w:rPr>
                <w:rFonts w:ascii="Avenir Next LT Pro Light" w:hAnsi="Avenir Next LT Pro Light" w:cstheme="minorHAnsi"/>
              </w:rPr>
              <w:t>10%</w:t>
            </w:r>
          </w:p>
        </w:tc>
      </w:tr>
      <w:tr w:rsidR="000B1FE3" w:rsidRPr="009F3CF6" w14:paraId="358893C2" w14:textId="0F667046" w:rsidTr="00F67DAF">
        <w:tc>
          <w:tcPr>
            <w:tcW w:w="1824" w:type="dxa"/>
          </w:tcPr>
          <w:p w14:paraId="6FFAA7B1" w14:textId="7CE5CD2E" w:rsidR="000B1FE3" w:rsidRPr="009F3CF6" w:rsidRDefault="00F962A3" w:rsidP="000B1FE3">
            <w:pPr>
              <w:pStyle w:val="Normal11pt"/>
              <w:tabs>
                <w:tab w:val="clear" w:pos="643"/>
              </w:tabs>
              <w:spacing w:line="276" w:lineRule="auto"/>
              <w:ind w:left="0" w:firstLine="0"/>
              <w:rPr>
                <w:rFonts w:ascii="Avenir Next LT Pro Light" w:hAnsi="Avenir Next LT Pro Light" w:cstheme="minorHAnsi"/>
              </w:rPr>
            </w:pPr>
            <w:r w:rsidRPr="009F3CF6">
              <w:rPr>
                <w:rFonts w:ascii="Avenir Next LT Pro Light" w:hAnsi="Avenir Next LT Pro Light" w:cstheme="minorHAnsi"/>
              </w:rPr>
              <w:t>José Ignacio Hidalgo Pérez</w:t>
            </w:r>
          </w:p>
        </w:tc>
        <w:tc>
          <w:tcPr>
            <w:tcW w:w="2467" w:type="dxa"/>
          </w:tcPr>
          <w:p w14:paraId="7E002C41" w14:textId="606AC5E0" w:rsidR="000B1FE3" w:rsidRPr="009F3CF6" w:rsidRDefault="000257FB" w:rsidP="00F962A3">
            <w:pPr>
              <w:pStyle w:val="Normal11pt"/>
              <w:tabs>
                <w:tab w:val="clear" w:pos="643"/>
              </w:tabs>
              <w:spacing w:line="276" w:lineRule="auto"/>
              <w:ind w:left="0" w:firstLine="0"/>
              <w:jc w:val="center"/>
              <w:rPr>
                <w:rFonts w:ascii="Avenir Next LT Pro Light" w:hAnsi="Avenir Next LT Pro Light" w:cstheme="minorHAnsi"/>
              </w:rPr>
            </w:pPr>
            <w:r w:rsidRPr="009F3CF6">
              <w:rPr>
                <w:rFonts w:ascii="Avenir Next LT Pro Light" w:hAnsi="Avenir Next LT Pro Light" w:cstheme="minorHAnsi"/>
              </w:rPr>
              <w:t>900</w:t>
            </w:r>
          </w:p>
        </w:tc>
        <w:tc>
          <w:tcPr>
            <w:tcW w:w="1891" w:type="dxa"/>
          </w:tcPr>
          <w:p w14:paraId="67AEBCA9" w14:textId="7B361310" w:rsidR="000B1FE3" w:rsidRPr="009F3CF6" w:rsidRDefault="00F962A3" w:rsidP="00F962A3">
            <w:pPr>
              <w:pStyle w:val="Normal11pt"/>
              <w:tabs>
                <w:tab w:val="clear" w:pos="643"/>
              </w:tabs>
              <w:spacing w:line="276" w:lineRule="auto"/>
              <w:ind w:left="0" w:firstLine="0"/>
              <w:jc w:val="center"/>
              <w:rPr>
                <w:rFonts w:ascii="Avenir Next LT Pro Light" w:hAnsi="Avenir Next LT Pro Light" w:cstheme="minorHAnsi"/>
              </w:rPr>
            </w:pPr>
            <w:r w:rsidRPr="009F3CF6">
              <w:rPr>
                <w:rFonts w:ascii="Avenir Next LT Pro Light" w:hAnsi="Avenir Next LT Pro Light" w:cstheme="minorHAnsi"/>
              </w:rPr>
              <w:t>301-</w:t>
            </w:r>
            <w:r w:rsidR="000257FB" w:rsidRPr="009F3CF6">
              <w:rPr>
                <w:rFonts w:ascii="Avenir Next LT Pro Light" w:hAnsi="Avenir Next LT Pro Light" w:cstheme="minorHAnsi"/>
              </w:rPr>
              <w:t>1200</w:t>
            </w:r>
          </w:p>
        </w:tc>
        <w:tc>
          <w:tcPr>
            <w:tcW w:w="1891" w:type="dxa"/>
          </w:tcPr>
          <w:p w14:paraId="67EDE7A6" w14:textId="572FE03A" w:rsidR="000B1FE3" w:rsidRPr="009F3CF6" w:rsidRDefault="00F67DAF" w:rsidP="00F67DAF">
            <w:pPr>
              <w:pStyle w:val="Normal11pt"/>
              <w:tabs>
                <w:tab w:val="clear" w:pos="643"/>
              </w:tabs>
              <w:spacing w:line="276" w:lineRule="auto"/>
              <w:ind w:left="0" w:firstLine="0"/>
              <w:jc w:val="center"/>
              <w:rPr>
                <w:rFonts w:ascii="Avenir Next LT Pro Light" w:hAnsi="Avenir Next LT Pro Light" w:cstheme="minorHAnsi"/>
              </w:rPr>
            </w:pPr>
            <w:r w:rsidRPr="009F3CF6">
              <w:rPr>
                <w:rFonts w:ascii="Avenir Next LT Pro Light" w:hAnsi="Avenir Next LT Pro Light" w:cstheme="minorHAnsi"/>
              </w:rPr>
              <w:t>30</w:t>
            </w:r>
            <w:r w:rsidR="00F962A3" w:rsidRPr="009F3CF6">
              <w:rPr>
                <w:rFonts w:ascii="Avenir Next LT Pro Light" w:hAnsi="Avenir Next LT Pro Light" w:cstheme="minorHAnsi"/>
              </w:rPr>
              <w:t>%</w:t>
            </w:r>
          </w:p>
        </w:tc>
      </w:tr>
      <w:tr w:rsidR="00F962A3" w:rsidRPr="009F3CF6" w14:paraId="271C8931" w14:textId="77777777" w:rsidTr="00F67DAF">
        <w:tc>
          <w:tcPr>
            <w:tcW w:w="1824" w:type="dxa"/>
          </w:tcPr>
          <w:p w14:paraId="5E9CEBEA" w14:textId="7557EE35" w:rsidR="00F962A3" w:rsidRPr="009F3CF6" w:rsidRDefault="00F962A3" w:rsidP="000B1FE3">
            <w:pPr>
              <w:pStyle w:val="Normal11pt"/>
              <w:tabs>
                <w:tab w:val="clear" w:pos="643"/>
              </w:tabs>
              <w:spacing w:line="276" w:lineRule="auto"/>
              <w:ind w:left="0" w:firstLine="0"/>
              <w:rPr>
                <w:rFonts w:ascii="Avenir Next LT Pro Light" w:hAnsi="Avenir Next LT Pro Light" w:cstheme="minorHAnsi"/>
              </w:rPr>
            </w:pPr>
            <w:r w:rsidRPr="009F3CF6">
              <w:rPr>
                <w:rFonts w:ascii="Avenir Next LT Pro Light" w:hAnsi="Avenir Next LT Pro Light" w:cstheme="minorHAnsi"/>
              </w:rPr>
              <w:t>Antonio Óscar Garnica Alcázar</w:t>
            </w:r>
          </w:p>
        </w:tc>
        <w:tc>
          <w:tcPr>
            <w:tcW w:w="2467" w:type="dxa"/>
          </w:tcPr>
          <w:p w14:paraId="45136904" w14:textId="64865435" w:rsidR="00F962A3" w:rsidRPr="009F3CF6" w:rsidRDefault="000257FB" w:rsidP="00F962A3">
            <w:pPr>
              <w:pStyle w:val="Normal11pt"/>
              <w:tabs>
                <w:tab w:val="clear" w:pos="643"/>
              </w:tabs>
              <w:spacing w:line="276" w:lineRule="auto"/>
              <w:ind w:left="0" w:firstLine="0"/>
              <w:jc w:val="center"/>
              <w:rPr>
                <w:rFonts w:ascii="Avenir Next LT Pro Light" w:hAnsi="Avenir Next LT Pro Light" w:cstheme="minorHAnsi"/>
              </w:rPr>
            </w:pPr>
            <w:r w:rsidRPr="009F3CF6">
              <w:rPr>
                <w:rFonts w:ascii="Avenir Next LT Pro Light" w:hAnsi="Avenir Next LT Pro Light" w:cstheme="minorHAnsi"/>
              </w:rPr>
              <w:t>900</w:t>
            </w:r>
          </w:p>
        </w:tc>
        <w:tc>
          <w:tcPr>
            <w:tcW w:w="1891" w:type="dxa"/>
          </w:tcPr>
          <w:p w14:paraId="14B0A5B5" w14:textId="140520D5" w:rsidR="00F962A3" w:rsidRPr="009F3CF6" w:rsidRDefault="000257FB" w:rsidP="00F962A3">
            <w:pPr>
              <w:pStyle w:val="Normal11pt"/>
              <w:tabs>
                <w:tab w:val="clear" w:pos="643"/>
              </w:tabs>
              <w:spacing w:line="276" w:lineRule="auto"/>
              <w:ind w:left="0" w:firstLine="0"/>
              <w:jc w:val="center"/>
              <w:rPr>
                <w:rFonts w:ascii="Avenir Next LT Pro Light" w:hAnsi="Avenir Next LT Pro Light" w:cstheme="minorHAnsi"/>
              </w:rPr>
            </w:pPr>
            <w:r w:rsidRPr="009F3CF6">
              <w:rPr>
                <w:rFonts w:ascii="Avenir Next LT Pro Light" w:hAnsi="Avenir Next LT Pro Light" w:cstheme="minorHAnsi"/>
              </w:rPr>
              <w:t>1201</w:t>
            </w:r>
            <w:r w:rsidR="00F962A3" w:rsidRPr="009F3CF6">
              <w:rPr>
                <w:rFonts w:ascii="Avenir Next LT Pro Light" w:hAnsi="Avenir Next LT Pro Light" w:cstheme="minorHAnsi"/>
              </w:rPr>
              <w:t>-</w:t>
            </w:r>
            <w:r w:rsidRPr="009F3CF6">
              <w:rPr>
                <w:rFonts w:ascii="Avenir Next LT Pro Light" w:hAnsi="Avenir Next LT Pro Light" w:cstheme="minorHAnsi"/>
              </w:rPr>
              <w:t>2100</w:t>
            </w:r>
          </w:p>
        </w:tc>
        <w:tc>
          <w:tcPr>
            <w:tcW w:w="1891" w:type="dxa"/>
          </w:tcPr>
          <w:p w14:paraId="57D1CFC4" w14:textId="23C951E3" w:rsidR="00F962A3" w:rsidRPr="009F3CF6" w:rsidRDefault="00F67DAF" w:rsidP="00F67DAF">
            <w:pPr>
              <w:pStyle w:val="Normal11pt"/>
              <w:tabs>
                <w:tab w:val="clear" w:pos="643"/>
              </w:tabs>
              <w:spacing w:line="276" w:lineRule="auto"/>
              <w:ind w:left="0" w:firstLine="0"/>
              <w:jc w:val="center"/>
              <w:rPr>
                <w:rFonts w:ascii="Avenir Next LT Pro Light" w:hAnsi="Avenir Next LT Pro Light" w:cstheme="minorHAnsi"/>
              </w:rPr>
            </w:pPr>
            <w:r w:rsidRPr="009F3CF6">
              <w:rPr>
                <w:rFonts w:ascii="Avenir Next LT Pro Light" w:hAnsi="Avenir Next LT Pro Light" w:cstheme="minorHAnsi"/>
              </w:rPr>
              <w:t>30</w:t>
            </w:r>
            <w:r w:rsidR="00F962A3" w:rsidRPr="009F3CF6">
              <w:rPr>
                <w:rFonts w:ascii="Avenir Next LT Pro Light" w:hAnsi="Avenir Next LT Pro Light" w:cstheme="minorHAnsi"/>
              </w:rPr>
              <w:t>%</w:t>
            </w:r>
          </w:p>
        </w:tc>
      </w:tr>
      <w:tr w:rsidR="00F962A3" w:rsidRPr="009F3CF6" w14:paraId="0C4855A2" w14:textId="77777777" w:rsidTr="00F67DAF">
        <w:tc>
          <w:tcPr>
            <w:tcW w:w="1824" w:type="dxa"/>
          </w:tcPr>
          <w:p w14:paraId="2FE499AA" w14:textId="2D893D3B" w:rsidR="00F962A3" w:rsidRPr="009F3CF6" w:rsidRDefault="00F962A3" w:rsidP="000B1FE3">
            <w:pPr>
              <w:pStyle w:val="Normal11pt"/>
              <w:tabs>
                <w:tab w:val="clear" w:pos="643"/>
              </w:tabs>
              <w:spacing w:line="276" w:lineRule="auto"/>
              <w:ind w:left="0" w:firstLine="0"/>
              <w:rPr>
                <w:rFonts w:ascii="Avenir Next LT Pro Light" w:hAnsi="Avenir Next LT Pro Light" w:cstheme="minorHAnsi"/>
              </w:rPr>
            </w:pPr>
            <w:r w:rsidRPr="009F3CF6">
              <w:rPr>
                <w:rFonts w:ascii="Avenir Next LT Pro Light" w:hAnsi="Avenir Next LT Pro Light" w:cstheme="minorHAnsi"/>
              </w:rPr>
              <w:t>José Manuel Velasco Cabo</w:t>
            </w:r>
          </w:p>
        </w:tc>
        <w:tc>
          <w:tcPr>
            <w:tcW w:w="2467" w:type="dxa"/>
          </w:tcPr>
          <w:p w14:paraId="6FE7EB4B" w14:textId="7D574861" w:rsidR="00F962A3" w:rsidRPr="009F3CF6" w:rsidRDefault="000257FB" w:rsidP="00F962A3">
            <w:pPr>
              <w:pStyle w:val="Normal11pt"/>
              <w:tabs>
                <w:tab w:val="clear" w:pos="643"/>
              </w:tabs>
              <w:spacing w:line="276" w:lineRule="auto"/>
              <w:ind w:left="0" w:firstLine="0"/>
              <w:jc w:val="center"/>
              <w:rPr>
                <w:rFonts w:ascii="Avenir Next LT Pro Light" w:hAnsi="Avenir Next LT Pro Light" w:cstheme="minorHAnsi"/>
              </w:rPr>
            </w:pPr>
            <w:r w:rsidRPr="009F3CF6">
              <w:rPr>
                <w:rFonts w:ascii="Avenir Next LT Pro Light" w:hAnsi="Avenir Next LT Pro Light" w:cstheme="minorHAnsi"/>
              </w:rPr>
              <w:t>900</w:t>
            </w:r>
          </w:p>
        </w:tc>
        <w:tc>
          <w:tcPr>
            <w:tcW w:w="1891" w:type="dxa"/>
          </w:tcPr>
          <w:p w14:paraId="2F3A8299" w14:textId="1A6F2175" w:rsidR="00F962A3" w:rsidRPr="009F3CF6" w:rsidRDefault="000257FB" w:rsidP="00F962A3">
            <w:pPr>
              <w:pStyle w:val="Normal11pt"/>
              <w:tabs>
                <w:tab w:val="clear" w:pos="643"/>
              </w:tabs>
              <w:spacing w:line="276" w:lineRule="auto"/>
              <w:ind w:left="0" w:firstLine="0"/>
              <w:jc w:val="center"/>
              <w:rPr>
                <w:rFonts w:ascii="Avenir Next LT Pro Light" w:hAnsi="Avenir Next LT Pro Light" w:cstheme="minorHAnsi"/>
              </w:rPr>
            </w:pPr>
            <w:r w:rsidRPr="009F3CF6">
              <w:rPr>
                <w:rFonts w:ascii="Avenir Next LT Pro Light" w:hAnsi="Avenir Next LT Pro Light" w:cstheme="minorHAnsi"/>
              </w:rPr>
              <w:t>2101</w:t>
            </w:r>
            <w:r w:rsidR="00F962A3" w:rsidRPr="009F3CF6">
              <w:rPr>
                <w:rFonts w:ascii="Avenir Next LT Pro Light" w:hAnsi="Avenir Next LT Pro Light" w:cstheme="minorHAnsi"/>
              </w:rPr>
              <w:t>-</w:t>
            </w:r>
            <w:r w:rsidRPr="009F3CF6">
              <w:rPr>
                <w:rFonts w:ascii="Avenir Next LT Pro Light" w:hAnsi="Avenir Next LT Pro Light" w:cstheme="minorHAnsi"/>
              </w:rPr>
              <w:t>3000</w:t>
            </w:r>
          </w:p>
        </w:tc>
        <w:tc>
          <w:tcPr>
            <w:tcW w:w="1891" w:type="dxa"/>
          </w:tcPr>
          <w:p w14:paraId="72B10637" w14:textId="34634C16" w:rsidR="00F962A3" w:rsidRPr="009F3CF6" w:rsidRDefault="00F67DAF" w:rsidP="00F67DAF">
            <w:pPr>
              <w:pStyle w:val="Normal11pt"/>
              <w:tabs>
                <w:tab w:val="clear" w:pos="643"/>
              </w:tabs>
              <w:spacing w:line="276" w:lineRule="auto"/>
              <w:ind w:left="0" w:firstLine="0"/>
              <w:jc w:val="center"/>
              <w:rPr>
                <w:rFonts w:ascii="Avenir Next LT Pro Light" w:hAnsi="Avenir Next LT Pro Light" w:cstheme="minorHAnsi"/>
              </w:rPr>
            </w:pPr>
            <w:r w:rsidRPr="009F3CF6">
              <w:rPr>
                <w:rFonts w:ascii="Avenir Next LT Pro Light" w:hAnsi="Avenir Next LT Pro Light" w:cstheme="minorHAnsi"/>
              </w:rPr>
              <w:t>30</w:t>
            </w:r>
            <w:r w:rsidR="00F962A3" w:rsidRPr="009F3CF6">
              <w:rPr>
                <w:rFonts w:ascii="Avenir Next LT Pro Light" w:hAnsi="Avenir Next LT Pro Light" w:cstheme="minorHAnsi"/>
              </w:rPr>
              <w:t>%</w:t>
            </w:r>
          </w:p>
        </w:tc>
      </w:tr>
    </w:tbl>
    <w:p w14:paraId="1E5A6F48" w14:textId="77777777" w:rsidR="000B1FE3" w:rsidRPr="009F3CF6" w:rsidRDefault="000B1FE3" w:rsidP="000B1FE3">
      <w:pPr>
        <w:pStyle w:val="Normal11pt"/>
        <w:tabs>
          <w:tab w:val="clear" w:pos="643"/>
        </w:tabs>
        <w:spacing w:line="276" w:lineRule="auto"/>
        <w:ind w:left="0" w:firstLine="0"/>
        <w:rPr>
          <w:rFonts w:ascii="Avenir Next LT Pro Light" w:hAnsi="Avenir Next LT Pro Light" w:cstheme="minorHAnsi"/>
        </w:rPr>
      </w:pPr>
    </w:p>
    <w:p w14:paraId="4C0C61C5" w14:textId="13515D7D" w:rsidR="000F6C87" w:rsidRPr="009F3CF6" w:rsidRDefault="00FE4771" w:rsidP="00FE4771">
      <w:pPr>
        <w:pStyle w:val="Normal11pt"/>
        <w:numPr>
          <w:ilvl w:val="0"/>
          <w:numId w:val="1"/>
        </w:numPr>
        <w:tabs>
          <w:tab w:val="clear" w:pos="720"/>
          <w:tab w:val="num" w:pos="567"/>
        </w:tabs>
        <w:spacing w:line="276" w:lineRule="auto"/>
        <w:ind w:left="567" w:hanging="567"/>
        <w:rPr>
          <w:rFonts w:ascii="Avenir Next LT Pro Light" w:hAnsi="Avenir Next LT Pro Light" w:cstheme="minorHAnsi"/>
        </w:rPr>
      </w:pPr>
      <w:r w:rsidRPr="009F3CF6">
        <w:rPr>
          <w:rFonts w:ascii="Avenir Next LT Pro Light" w:hAnsi="Avenir Next LT Pro Light" w:cstheme="minorHAnsi"/>
        </w:rPr>
        <w:t>Que, expuesto cuanto antecede, los Socios han acordado la suscripción del presente Contrato con arreglo a las siguientes:</w:t>
      </w:r>
    </w:p>
    <w:p w14:paraId="4775CCF4" w14:textId="77777777" w:rsidR="006E7D83" w:rsidRPr="009F3CF6" w:rsidRDefault="006E7D83" w:rsidP="006E7D83">
      <w:pPr>
        <w:pStyle w:val="Normal11pt"/>
        <w:tabs>
          <w:tab w:val="clear" w:pos="643"/>
        </w:tabs>
        <w:spacing w:line="276" w:lineRule="auto"/>
        <w:ind w:left="567" w:firstLine="0"/>
        <w:rPr>
          <w:rFonts w:ascii="Avenir Next LT Pro Light" w:hAnsi="Avenir Next LT Pro Light" w:cstheme="minorHAnsi"/>
        </w:rPr>
      </w:pPr>
    </w:p>
    <w:p w14:paraId="412E5185" w14:textId="5D74554F" w:rsidR="000F6C87" w:rsidRPr="009F3CF6" w:rsidRDefault="00BB4D91" w:rsidP="006E7D83">
      <w:pPr>
        <w:tabs>
          <w:tab w:val="left" w:pos="709"/>
        </w:tabs>
        <w:spacing w:line="276" w:lineRule="auto"/>
        <w:ind w:left="709" w:hanging="709"/>
        <w:jc w:val="center"/>
        <w:rPr>
          <w:rFonts w:ascii="Avenir Next LT Pro Light" w:hAnsi="Avenir Next LT Pro Light" w:cstheme="minorHAnsi"/>
          <w:b/>
          <w:bCs/>
          <w:sz w:val="22"/>
          <w:szCs w:val="22"/>
          <w:lang w:val="es-ES_tradnl"/>
        </w:rPr>
      </w:pPr>
      <w:r w:rsidRPr="009F3CF6">
        <w:rPr>
          <w:rFonts w:ascii="Avenir Next LT Pro Light" w:hAnsi="Avenir Next LT Pro Light" w:cstheme="minorHAnsi"/>
          <w:b/>
          <w:bCs/>
          <w:sz w:val="22"/>
          <w:szCs w:val="22"/>
          <w:lang w:val="es-ES_tradnl"/>
        </w:rPr>
        <w:t>CLÁUSULAS</w:t>
      </w:r>
    </w:p>
    <w:p w14:paraId="00D3A062" w14:textId="03B6CEF2" w:rsidR="009A5AAC" w:rsidRPr="009F3CF6" w:rsidRDefault="00B8395F" w:rsidP="00B12635">
      <w:pPr>
        <w:pStyle w:val="Ttulo1"/>
        <w:numPr>
          <w:ilvl w:val="0"/>
          <w:numId w:val="10"/>
        </w:numPr>
        <w:rPr>
          <w:rFonts w:ascii="Avenir Next LT Pro Light" w:hAnsi="Avenir Next LT Pro Light" w:cstheme="minorHAnsi"/>
          <w:b/>
          <w:bCs/>
          <w:smallCaps/>
          <w:sz w:val="22"/>
          <w:szCs w:val="22"/>
          <w:lang w:eastAsia="en-US"/>
        </w:rPr>
      </w:pPr>
      <w:bookmarkStart w:id="1" w:name="_Toc172549189"/>
      <w:r w:rsidRPr="009F3CF6">
        <w:rPr>
          <w:rFonts w:ascii="Avenir Next LT Pro Light" w:hAnsi="Avenir Next LT Pro Light" w:cstheme="minorHAnsi"/>
          <w:b/>
          <w:bCs/>
          <w:sz w:val="22"/>
          <w:szCs w:val="22"/>
          <w:lang w:eastAsia="en-US"/>
        </w:rPr>
        <w:t>OBJETO DEL CONTRATO</w:t>
      </w:r>
      <w:r w:rsidRPr="009F3CF6">
        <w:rPr>
          <w:rFonts w:ascii="Avenir Next LT Pro Light" w:hAnsi="Avenir Next LT Pro Light" w:cstheme="minorHAnsi"/>
          <w:b/>
          <w:bCs/>
          <w:smallCaps/>
          <w:sz w:val="22"/>
          <w:szCs w:val="22"/>
          <w:lang w:eastAsia="en-US"/>
        </w:rPr>
        <w:t>.</w:t>
      </w:r>
      <w:bookmarkEnd w:id="1"/>
    </w:p>
    <w:p w14:paraId="6FDB073F" w14:textId="77777777" w:rsidR="006E7D83" w:rsidRPr="009F3CF6" w:rsidRDefault="006E7D83" w:rsidP="006E7D83">
      <w:pPr>
        <w:spacing w:line="276" w:lineRule="auto"/>
        <w:jc w:val="both"/>
        <w:rPr>
          <w:rFonts w:ascii="Avenir Next LT Pro Light" w:hAnsi="Avenir Next LT Pro Light" w:cstheme="minorHAnsi"/>
          <w:sz w:val="22"/>
          <w:szCs w:val="22"/>
          <w:lang w:val="es-ES_tradnl"/>
        </w:rPr>
      </w:pPr>
    </w:p>
    <w:p w14:paraId="472011E6" w14:textId="5A14ED28" w:rsidR="000F6C87" w:rsidRPr="009F3CF6" w:rsidRDefault="000F6C87" w:rsidP="006E7D83">
      <w:pPr>
        <w:spacing w:line="276" w:lineRule="auto"/>
        <w:ind w:firstLine="360"/>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Es objeto del presente Contrato</w:t>
      </w:r>
      <w:r w:rsidRPr="009F3CF6">
        <w:rPr>
          <w:rFonts w:ascii="Avenir Next LT Pro Light" w:hAnsi="Avenir Next LT Pro Light" w:cstheme="minorHAnsi"/>
          <w:b/>
          <w:sz w:val="22"/>
          <w:szCs w:val="22"/>
          <w:lang w:val="es-ES_tradnl"/>
        </w:rPr>
        <w:t xml:space="preserve"> </w:t>
      </w:r>
      <w:r w:rsidRPr="009F3CF6">
        <w:rPr>
          <w:rFonts w:ascii="Avenir Next LT Pro Light" w:hAnsi="Avenir Next LT Pro Light" w:cstheme="minorHAnsi"/>
          <w:sz w:val="22"/>
          <w:szCs w:val="22"/>
          <w:lang w:val="es-ES_tradnl"/>
        </w:rPr>
        <w:t>la determinación de los términos y condiciones que regirán:</w:t>
      </w:r>
    </w:p>
    <w:p w14:paraId="345B6D76" w14:textId="77777777" w:rsidR="000F6C87" w:rsidRPr="009F3CF6" w:rsidRDefault="000F6C87" w:rsidP="006E7D83">
      <w:pPr>
        <w:tabs>
          <w:tab w:val="left" w:pos="2312"/>
        </w:tabs>
        <w:spacing w:line="276" w:lineRule="auto"/>
        <w:ind w:left="1134" w:hanging="425"/>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ab/>
      </w:r>
    </w:p>
    <w:p w14:paraId="32831798" w14:textId="77777777" w:rsidR="000F6C87" w:rsidRPr="009F3CF6" w:rsidRDefault="000F6C87" w:rsidP="006E7D83">
      <w:pPr>
        <w:pStyle w:val="Prrafodelista"/>
        <w:numPr>
          <w:ilvl w:val="0"/>
          <w:numId w:val="3"/>
        </w:numPr>
        <w:spacing w:line="276" w:lineRule="auto"/>
        <w:ind w:left="1134" w:hanging="425"/>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La determinación del modo de gestión y administración de la Sociedad.</w:t>
      </w:r>
    </w:p>
    <w:p w14:paraId="6A2CDFE2" w14:textId="77777777" w:rsidR="000F6C87" w:rsidRPr="009F3CF6" w:rsidRDefault="004211D2" w:rsidP="006E7D83">
      <w:pPr>
        <w:pStyle w:val="Prrafodelista"/>
        <w:numPr>
          <w:ilvl w:val="0"/>
          <w:numId w:val="3"/>
        </w:numPr>
        <w:spacing w:line="276" w:lineRule="auto"/>
        <w:ind w:left="1134" w:hanging="425"/>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w:t>
      </w:r>
      <w:r w:rsidR="000F6C87" w:rsidRPr="009F3CF6">
        <w:rPr>
          <w:rFonts w:ascii="Avenir Next LT Pro Light" w:hAnsi="Avenir Next LT Pro Light" w:cstheme="minorHAnsi"/>
          <w:sz w:val="22"/>
          <w:szCs w:val="22"/>
          <w:lang w:val="es-ES_tradnl"/>
        </w:rPr>
        <w:t xml:space="preserve">as normas de funcionamiento de los órganos sociales de la </w:t>
      </w:r>
      <w:r w:rsidR="000F6C87" w:rsidRPr="009F3CF6">
        <w:rPr>
          <w:rFonts w:ascii="Avenir Next LT Pro Light" w:hAnsi="Avenir Next LT Pro Light" w:cstheme="minorHAnsi"/>
          <w:color w:val="000000"/>
          <w:sz w:val="22"/>
          <w:szCs w:val="22"/>
        </w:rPr>
        <w:t>Sociedad</w:t>
      </w:r>
      <w:r w:rsidR="000F6C87" w:rsidRPr="009F3CF6">
        <w:rPr>
          <w:rFonts w:ascii="Avenir Next LT Pro Light" w:hAnsi="Avenir Next LT Pro Light" w:cstheme="minorHAnsi"/>
          <w:sz w:val="22"/>
          <w:szCs w:val="22"/>
          <w:lang w:val="es-ES_tradnl"/>
        </w:rPr>
        <w:t>.</w:t>
      </w:r>
    </w:p>
    <w:p w14:paraId="5695CDBF" w14:textId="77777777" w:rsidR="000F6C87" w:rsidRPr="009F3CF6" w:rsidRDefault="000F6C87" w:rsidP="006E7D83">
      <w:pPr>
        <w:pStyle w:val="Prrafodelista"/>
        <w:numPr>
          <w:ilvl w:val="0"/>
          <w:numId w:val="3"/>
        </w:numPr>
        <w:spacing w:line="276" w:lineRule="auto"/>
        <w:ind w:left="1134" w:hanging="425"/>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Los términos y condiciones para la transmisión de participaciones sociales de la Sociedad.</w:t>
      </w:r>
    </w:p>
    <w:p w14:paraId="4C0300C3" w14:textId="77777777" w:rsidR="000F6C87" w:rsidRPr="009F3CF6" w:rsidRDefault="000F6C87" w:rsidP="006E7D83">
      <w:pPr>
        <w:pStyle w:val="Prrafodelista"/>
        <w:numPr>
          <w:ilvl w:val="0"/>
          <w:numId w:val="3"/>
        </w:numPr>
        <w:spacing w:line="276" w:lineRule="auto"/>
        <w:ind w:left="1134" w:hanging="425"/>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Los principios reguladores de las relaciones entre los Socios de la Sociedad y entre la Sociedad y los Socios.</w:t>
      </w:r>
    </w:p>
    <w:p w14:paraId="2A4113A8" w14:textId="77777777" w:rsidR="004D5C54" w:rsidRPr="009F3CF6" w:rsidRDefault="004D5C54" w:rsidP="006E7D83">
      <w:pPr>
        <w:pStyle w:val="Prrafodelista"/>
        <w:spacing w:line="276" w:lineRule="auto"/>
        <w:ind w:left="1134"/>
        <w:jc w:val="both"/>
        <w:rPr>
          <w:rFonts w:ascii="Avenir Next LT Pro Light" w:hAnsi="Avenir Next LT Pro Light" w:cstheme="minorHAnsi"/>
          <w:sz w:val="22"/>
          <w:szCs w:val="22"/>
          <w:lang w:val="es-ES_tradnl"/>
        </w:rPr>
      </w:pPr>
    </w:p>
    <w:p w14:paraId="1D9BCD34" w14:textId="77777777" w:rsidR="00EE60DE" w:rsidRPr="009F3CF6" w:rsidRDefault="00B8395F" w:rsidP="00B12635">
      <w:pPr>
        <w:pStyle w:val="Ttulo1"/>
        <w:numPr>
          <w:ilvl w:val="0"/>
          <w:numId w:val="10"/>
        </w:numPr>
        <w:rPr>
          <w:rFonts w:ascii="Avenir Next LT Pro Light" w:hAnsi="Avenir Next LT Pro Light" w:cstheme="minorHAnsi"/>
          <w:b/>
          <w:bCs/>
          <w:smallCaps/>
          <w:sz w:val="22"/>
          <w:szCs w:val="22"/>
          <w:lang w:eastAsia="en-US"/>
        </w:rPr>
      </w:pPr>
      <w:bookmarkStart w:id="2" w:name="_Toc50190955"/>
      <w:bookmarkStart w:id="3" w:name="_Toc50190957"/>
      <w:bookmarkStart w:id="4" w:name="_Toc172549190"/>
      <w:bookmarkEnd w:id="0"/>
      <w:bookmarkEnd w:id="2"/>
      <w:bookmarkEnd w:id="3"/>
      <w:r w:rsidRPr="009F3CF6">
        <w:rPr>
          <w:rFonts w:ascii="Avenir Next LT Pro Light" w:hAnsi="Avenir Next LT Pro Light" w:cstheme="minorHAnsi"/>
          <w:b/>
          <w:bCs/>
          <w:smallCaps/>
          <w:sz w:val="22"/>
          <w:szCs w:val="22"/>
          <w:lang w:eastAsia="en-US"/>
        </w:rPr>
        <w:t>FUERZA DE LEY.</w:t>
      </w:r>
      <w:bookmarkEnd w:id="4"/>
    </w:p>
    <w:p w14:paraId="7D1C0E11" w14:textId="77777777" w:rsidR="00EE60DE" w:rsidRPr="009F3CF6" w:rsidRDefault="00EE60DE" w:rsidP="006E7D83">
      <w:pPr>
        <w:keepNext/>
        <w:spacing w:line="276" w:lineRule="auto"/>
        <w:ind w:left="144"/>
        <w:jc w:val="both"/>
        <w:rPr>
          <w:rFonts w:ascii="Avenir Next LT Pro Light" w:eastAsiaTheme="minorHAnsi" w:hAnsi="Avenir Next LT Pro Light" w:cstheme="minorHAnsi"/>
          <w:sz w:val="22"/>
          <w:szCs w:val="22"/>
          <w:lang w:val="es-ES_tradnl"/>
        </w:rPr>
      </w:pPr>
    </w:p>
    <w:p w14:paraId="38549BA3" w14:textId="02B4C98A" w:rsidR="000F6C87" w:rsidRPr="009F3CF6" w:rsidRDefault="00EE60DE" w:rsidP="006E7D83">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Las Partes declaran solemnemente que los pactos y acuerdos que forman parte del presente Contrato tienen fuerza de ley para los Socios, comprometiéndose, entre sí y eventualmente con respecto a terceros, a cumplirlos fielmente.</w:t>
      </w:r>
      <w:r w:rsidR="000F6C87" w:rsidRPr="009F3CF6">
        <w:rPr>
          <w:rFonts w:ascii="Avenir Next LT Pro Light" w:hAnsi="Avenir Next LT Pro Light" w:cstheme="minorHAnsi"/>
          <w:sz w:val="22"/>
          <w:szCs w:val="22"/>
          <w:lang w:val="es-ES_tradnl"/>
        </w:rPr>
        <w:t xml:space="preserve"> En particular, los </w:t>
      </w:r>
      <w:r w:rsidR="006E7D83" w:rsidRPr="009F3CF6">
        <w:rPr>
          <w:rFonts w:ascii="Avenir Next LT Pro Light" w:hAnsi="Avenir Next LT Pro Light" w:cstheme="minorHAnsi"/>
          <w:sz w:val="22"/>
          <w:szCs w:val="22"/>
          <w:lang w:val="es-ES_tradnl"/>
        </w:rPr>
        <w:t>S</w:t>
      </w:r>
      <w:r w:rsidR="00446765" w:rsidRPr="009F3CF6">
        <w:rPr>
          <w:rFonts w:ascii="Avenir Next LT Pro Light" w:hAnsi="Avenir Next LT Pro Light" w:cstheme="minorHAnsi"/>
          <w:sz w:val="22"/>
          <w:szCs w:val="22"/>
          <w:lang w:val="es-ES_tradnl"/>
        </w:rPr>
        <w:t>ocios</w:t>
      </w:r>
      <w:r w:rsidR="000F6C87" w:rsidRPr="009F3CF6">
        <w:rPr>
          <w:rFonts w:ascii="Avenir Next LT Pro Light" w:hAnsi="Avenir Next LT Pro Light" w:cstheme="minorHAnsi"/>
          <w:sz w:val="22"/>
          <w:szCs w:val="22"/>
          <w:lang w:val="es-ES_tradnl"/>
        </w:rPr>
        <w:t xml:space="preserve"> se comprometen a</w:t>
      </w:r>
      <w:bookmarkStart w:id="5" w:name="_DV_C70"/>
      <w:r w:rsidR="000F6C87" w:rsidRPr="009F3CF6">
        <w:rPr>
          <w:rFonts w:ascii="Avenir Next LT Pro Light" w:hAnsi="Avenir Next LT Pro Light" w:cstheme="minorHAnsi"/>
          <w:sz w:val="22"/>
          <w:szCs w:val="22"/>
          <w:lang w:val="es-ES_tradnl"/>
        </w:rPr>
        <w:t>:</w:t>
      </w:r>
    </w:p>
    <w:p w14:paraId="20E380A0" w14:textId="77777777" w:rsidR="000F6C87" w:rsidRPr="009F3CF6" w:rsidRDefault="000F6C87" w:rsidP="006E7D83">
      <w:pPr>
        <w:spacing w:line="276" w:lineRule="auto"/>
        <w:ind w:left="993"/>
        <w:jc w:val="both"/>
        <w:rPr>
          <w:rFonts w:ascii="Avenir Next LT Pro Light" w:hAnsi="Avenir Next LT Pro Light" w:cstheme="minorHAnsi"/>
          <w:sz w:val="22"/>
          <w:szCs w:val="22"/>
          <w:lang w:val="es-ES_tradnl"/>
        </w:rPr>
      </w:pPr>
    </w:p>
    <w:p w14:paraId="544AAC0D" w14:textId="6E3A3208" w:rsidR="00BA3760" w:rsidRPr="009F3CF6" w:rsidRDefault="000F6C87" w:rsidP="00B12635">
      <w:pPr>
        <w:pStyle w:val="Prrafodelista"/>
        <w:numPr>
          <w:ilvl w:val="0"/>
          <w:numId w:val="7"/>
        </w:numPr>
        <w:spacing w:line="276" w:lineRule="auto"/>
        <w:ind w:left="1134" w:hanging="425"/>
        <w:jc w:val="both"/>
        <w:rPr>
          <w:rFonts w:ascii="Avenir Next LT Pro Light" w:hAnsi="Avenir Next LT Pro Light" w:cstheme="minorHAnsi"/>
          <w:sz w:val="22"/>
          <w:szCs w:val="22"/>
          <w:lang w:val="es-ES_tradnl"/>
        </w:rPr>
      </w:pPr>
      <w:bookmarkStart w:id="6" w:name="_DV_M84"/>
      <w:bookmarkEnd w:id="5"/>
      <w:bookmarkEnd w:id="6"/>
      <w:r w:rsidRPr="009F3CF6">
        <w:rPr>
          <w:rFonts w:ascii="Avenir Next LT Pro Light" w:hAnsi="Avenir Next LT Pro Light" w:cstheme="minorHAnsi"/>
          <w:sz w:val="22"/>
          <w:szCs w:val="22"/>
          <w:lang w:val="es-ES_tradnl"/>
        </w:rPr>
        <w:t xml:space="preserve">ejercitar todos los derechos políticos inherentes a las participaciones sociales de su titularidad con objeto de dar pleno efecto a los términos y condiciones del presente Contrato; </w:t>
      </w:r>
    </w:p>
    <w:p w14:paraId="03BE6019" w14:textId="77777777" w:rsidR="00BA3760" w:rsidRPr="009F3CF6" w:rsidRDefault="00BA3760" w:rsidP="006E7D83">
      <w:pPr>
        <w:spacing w:line="276" w:lineRule="auto"/>
        <w:ind w:left="993"/>
        <w:jc w:val="both"/>
        <w:rPr>
          <w:rFonts w:ascii="Avenir Next LT Pro Light" w:hAnsi="Avenir Next LT Pro Light" w:cstheme="minorHAnsi"/>
          <w:sz w:val="22"/>
          <w:szCs w:val="22"/>
          <w:lang w:val="es-ES_tradnl"/>
        </w:rPr>
      </w:pPr>
    </w:p>
    <w:p w14:paraId="6E227FE1" w14:textId="77777777" w:rsidR="000F6C87" w:rsidRPr="009F3CF6" w:rsidRDefault="000F6C87" w:rsidP="00B12635">
      <w:pPr>
        <w:pStyle w:val="Prrafodelista"/>
        <w:numPr>
          <w:ilvl w:val="0"/>
          <w:numId w:val="7"/>
        </w:numPr>
        <w:spacing w:line="276" w:lineRule="auto"/>
        <w:ind w:left="1134" w:hanging="425"/>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a dar las correspondientes instrucciones a sus representantes en la Compañía, y, en su caso, a los representantes de ésta en otras entidades, para que éstos den, en la medida que les corresponda, pleno efecto a los términos y condiciones del presente Contrato; y </w:t>
      </w:r>
    </w:p>
    <w:p w14:paraId="3C90D698" w14:textId="77777777" w:rsidR="000F6C87" w:rsidRPr="009F3CF6" w:rsidRDefault="000F6C87" w:rsidP="006E7D83">
      <w:pPr>
        <w:pStyle w:val="Prrafodelista"/>
        <w:spacing w:line="276" w:lineRule="auto"/>
        <w:ind w:left="993"/>
        <w:jc w:val="both"/>
        <w:rPr>
          <w:rFonts w:ascii="Avenir Next LT Pro Light" w:hAnsi="Avenir Next LT Pro Light" w:cstheme="minorHAnsi"/>
          <w:sz w:val="22"/>
          <w:szCs w:val="22"/>
          <w:lang w:val="es-ES_tradnl"/>
        </w:rPr>
      </w:pPr>
    </w:p>
    <w:p w14:paraId="1B8568CD" w14:textId="77777777" w:rsidR="000F6C87" w:rsidRPr="009F3CF6" w:rsidRDefault="000F6C87" w:rsidP="00B12635">
      <w:pPr>
        <w:pStyle w:val="Prrafodelista"/>
        <w:numPr>
          <w:ilvl w:val="0"/>
          <w:numId w:val="7"/>
        </w:numPr>
        <w:spacing w:line="276" w:lineRule="auto"/>
        <w:ind w:left="1134" w:hanging="425"/>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a cesar y reemplazar a dichos representantes si sus acciones no se ajustan a las disposiciones de este Contrato. </w:t>
      </w:r>
    </w:p>
    <w:p w14:paraId="6812434E" w14:textId="77777777" w:rsidR="00EE60DE" w:rsidRPr="009F3CF6" w:rsidRDefault="00EE60DE" w:rsidP="006E7D83">
      <w:pPr>
        <w:spacing w:line="276" w:lineRule="auto"/>
        <w:ind w:left="698"/>
        <w:jc w:val="both"/>
        <w:rPr>
          <w:rFonts w:ascii="Avenir Next LT Pro Light" w:hAnsi="Avenir Next LT Pro Light" w:cstheme="minorHAnsi"/>
          <w:sz w:val="22"/>
          <w:szCs w:val="22"/>
          <w:lang w:val="es-ES_tradnl"/>
        </w:rPr>
      </w:pPr>
    </w:p>
    <w:p w14:paraId="4C298941" w14:textId="6CA4676E" w:rsidR="001B181D" w:rsidRPr="009F3CF6" w:rsidRDefault="00EE60DE" w:rsidP="006E7D83">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A los efectos de este Contrato, cualquier persona física o jurídica que sea nombrada a propuesta de un Socio será considerada representante de dicho Socio y éste será responsable de las acciones u omisiones de su representante como si fueran acciones u omisiones propias. Cualquier obligación derivada del presente Contrato de votar a favor o en contra, o abstenerse, incluirá la obligación de procurar la convocatoria del correspondiente órgano societario y la inclusión del asunto correspondiente en el orden del día, y la obligación de acudir, presente o debidamente representado, en el órgano societario correspondiente</w:t>
      </w:r>
      <w:bookmarkStart w:id="7" w:name="_DV_M85"/>
      <w:bookmarkEnd w:id="7"/>
      <w:r w:rsidRPr="009F3CF6">
        <w:rPr>
          <w:rFonts w:ascii="Avenir Next LT Pro Light" w:hAnsi="Avenir Next LT Pro Light" w:cstheme="minorHAnsi"/>
          <w:sz w:val="22"/>
          <w:szCs w:val="22"/>
          <w:lang w:val="es-ES_tradnl"/>
        </w:rPr>
        <w:t>, así como la obligación de evitar un eventual bloqueo del órgano social que impida el funcionamiento de la Compañía.</w:t>
      </w:r>
      <w:bookmarkStart w:id="8" w:name="_Toc50190956"/>
      <w:bookmarkEnd w:id="8"/>
    </w:p>
    <w:p w14:paraId="7A20DEEC" w14:textId="77777777" w:rsidR="006E7D83" w:rsidRPr="009F3CF6" w:rsidRDefault="006E7D83" w:rsidP="006E7D83">
      <w:pPr>
        <w:spacing w:line="276" w:lineRule="auto"/>
        <w:ind w:left="698"/>
        <w:jc w:val="both"/>
        <w:rPr>
          <w:rFonts w:ascii="Avenir Next LT Pro Light" w:hAnsi="Avenir Next LT Pro Light" w:cstheme="minorHAnsi"/>
          <w:sz w:val="22"/>
          <w:szCs w:val="22"/>
          <w:lang w:val="es-ES_tradnl"/>
        </w:rPr>
      </w:pPr>
    </w:p>
    <w:p w14:paraId="3C133FCC" w14:textId="2E8FE447" w:rsidR="00BF332C" w:rsidRPr="009F3CF6" w:rsidRDefault="00BF332C" w:rsidP="00BF332C">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En caso de discrepancia entre el presente Contrato y los Estatutos Sociales vigentes en cada momento, este Contrato prevalecerá en todo caso entre las Partes. Si cualquier Parte ejercita sus derechos conforme a los Estatutos Sociales o la normativa societaria, incumpliendo lo acordado en el presente Contrato, responderá frente al perjudicado con los daños y perjuicios ocasionados.</w:t>
      </w:r>
    </w:p>
    <w:p w14:paraId="57D44395" w14:textId="77777777" w:rsidR="00BF332C" w:rsidRPr="009F3CF6" w:rsidRDefault="00BF332C" w:rsidP="006E7D83">
      <w:pPr>
        <w:spacing w:line="276" w:lineRule="auto"/>
        <w:ind w:left="698"/>
        <w:jc w:val="both"/>
        <w:rPr>
          <w:rFonts w:ascii="Avenir Next LT Pro Light" w:hAnsi="Avenir Next LT Pro Light" w:cstheme="minorHAnsi"/>
          <w:sz w:val="22"/>
          <w:szCs w:val="22"/>
          <w:lang w:val="es-ES_tradnl"/>
        </w:rPr>
      </w:pPr>
    </w:p>
    <w:p w14:paraId="708350E9" w14:textId="2F86B72E" w:rsidR="00EE60DE" w:rsidRPr="009F3CF6" w:rsidRDefault="00B12635" w:rsidP="00B12635">
      <w:pPr>
        <w:pStyle w:val="Ttulo1"/>
        <w:numPr>
          <w:ilvl w:val="0"/>
          <w:numId w:val="10"/>
        </w:numPr>
        <w:rPr>
          <w:rFonts w:ascii="Avenir Next LT Pro Light" w:hAnsi="Avenir Next LT Pro Light" w:cstheme="minorHAnsi"/>
          <w:b/>
          <w:bCs/>
          <w:smallCaps/>
          <w:sz w:val="22"/>
          <w:szCs w:val="22"/>
          <w:lang w:eastAsia="en-US"/>
        </w:rPr>
      </w:pPr>
      <w:bookmarkStart w:id="9" w:name="_Toc172549191"/>
      <w:r w:rsidRPr="009F3CF6">
        <w:rPr>
          <w:rFonts w:ascii="Avenir Next LT Pro Light" w:hAnsi="Avenir Next LT Pro Light" w:cstheme="minorHAnsi"/>
          <w:b/>
          <w:bCs/>
          <w:smallCaps/>
          <w:sz w:val="22"/>
          <w:szCs w:val="22"/>
          <w:lang w:eastAsia="en-US"/>
        </w:rPr>
        <w:t>FOMENTO DEL VALOR DE LA COMPAÑIA</w:t>
      </w:r>
      <w:r w:rsidR="00B8395F" w:rsidRPr="009F3CF6">
        <w:rPr>
          <w:rFonts w:ascii="Avenir Next LT Pro Light" w:hAnsi="Avenir Next LT Pro Light" w:cstheme="minorHAnsi"/>
          <w:b/>
          <w:bCs/>
          <w:smallCaps/>
          <w:sz w:val="22"/>
          <w:szCs w:val="22"/>
          <w:lang w:eastAsia="en-US"/>
        </w:rPr>
        <w:t>.</w:t>
      </w:r>
      <w:bookmarkEnd w:id="9"/>
    </w:p>
    <w:p w14:paraId="78C3F3BA" w14:textId="77777777" w:rsidR="00EE60DE" w:rsidRPr="009F3CF6" w:rsidRDefault="00EE60DE" w:rsidP="006E7D83">
      <w:pPr>
        <w:keepNext/>
        <w:spacing w:line="276" w:lineRule="auto"/>
        <w:ind w:left="144"/>
        <w:jc w:val="both"/>
        <w:rPr>
          <w:rFonts w:ascii="Avenir Next LT Pro Light" w:eastAsiaTheme="minorHAnsi" w:hAnsi="Avenir Next LT Pro Light" w:cstheme="minorHAnsi"/>
          <w:sz w:val="22"/>
          <w:szCs w:val="22"/>
          <w:lang w:val="es-ES_tradnl"/>
        </w:rPr>
      </w:pPr>
    </w:p>
    <w:p w14:paraId="106A14CB" w14:textId="0CABA9AB" w:rsidR="00EE60DE" w:rsidRPr="009F3CF6" w:rsidRDefault="00EE60DE" w:rsidP="006E7D83">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Los Socios de la Compañía actuarán en todo momento con la finalidad de cumplir con la misión de la Compañía, así como maximizar el valor de la misma mediante la promoción y desarrollo del negocio de la misma, la mejora de su rentabilidad y el incremento de la valoración de la Compañía y sus activos.</w:t>
      </w:r>
    </w:p>
    <w:p w14:paraId="3098CE07" w14:textId="7124B244" w:rsidR="00B90B8F" w:rsidRPr="009F3CF6" w:rsidRDefault="00B90B8F" w:rsidP="006E7D83">
      <w:pPr>
        <w:spacing w:line="276" w:lineRule="auto"/>
        <w:jc w:val="both"/>
        <w:rPr>
          <w:rFonts w:ascii="Avenir Next LT Pro Light" w:hAnsi="Avenir Next LT Pro Light" w:cstheme="minorHAnsi"/>
          <w:sz w:val="22"/>
          <w:szCs w:val="22"/>
          <w:lang w:val="es-ES_tradnl"/>
        </w:rPr>
      </w:pPr>
    </w:p>
    <w:p w14:paraId="0186C673" w14:textId="77777777" w:rsidR="001513D2" w:rsidRPr="009F3CF6" w:rsidRDefault="00B8395F" w:rsidP="00B12635">
      <w:pPr>
        <w:pStyle w:val="Ttulo1"/>
        <w:numPr>
          <w:ilvl w:val="0"/>
          <w:numId w:val="10"/>
        </w:numPr>
        <w:rPr>
          <w:rFonts w:ascii="Avenir Next LT Pro Light" w:hAnsi="Avenir Next LT Pro Light" w:cstheme="minorHAnsi"/>
          <w:b/>
          <w:bCs/>
          <w:smallCaps/>
          <w:sz w:val="22"/>
          <w:szCs w:val="22"/>
          <w:lang w:eastAsia="en-US"/>
        </w:rPr>
      </w:pPr>
      <w:bookmarkStart w:id="10" w:name="_Toc172549192"/>
      <w:bookmarkStart w:id="11" w:name="_Toc432590583"/>
      <w:r w:rsidRPr="009F3CF6">
        <w:rPr>
          <w:rFonts w:ascii="Avenir Next LT Pro Light" w:hAnsi="Avenir Next LT Pro Light" w:cstheme="minorHAnsi"/>
          <w:b/>
          <w:bCs/>
          <w:smallCaps/>
          <w:sz w:val="22"/>
          <w:szCs w:val="22"/>
          <w:lang w:eastAsia="en-US"/>
        </w:rPr>
        <w:t>GESTIÓN Y ADMINISTRACIÓN DE LA COMPAÑÍA</w:t>
      </w:r>
      <w:bookmarkEnd w:id="10"/>
    </w:p>
    <w:p w14:paraId="6802C21A" w14:textId="77777777" w:rsidR="00211A80" w:rsidRPr="009F3CF6" w:rsidRDefault="00211A80" w:rsidP="00211A80">
      <w:pPr>
        <w:rPr>
          <w:rFonts w:ascii="Avenir Next LT Pro Light" w:hAnsi="Avenir Next LT Pro Light"/>
          <w:sz w:val="22"/>
          <w:szCs w:val="22"/>
          <w:lang w:eastAsia="en-US"/>
        </w:rPr>
      </w:pPr>
    </w:p>
    <w:p w14:paraId="4EDE3B34" w14:textId="743D81E4" w:rsidR="005112F6" w:rsidRPr="009F3CF6" w:rsidRDefault="00211A80" w:rsidP="006E7D83">
      <w:pPr>
        <w:spacing w:line="276" w:lineRule="auto"/>
        <w:jc w:val="both"/>
        <w:rPr>
          <w:rFonts w:ascii="Avenir Next LT Pro Light" w:hAnsi="Avenir Next LT Pro Light" w:cstheme="minorHAnsi"/>
          <w:b/>
          <w:bCs/>
          <w:sz w:val="22"/>
          <w:szCs w:val="22"/>
        </w:rPr>
      </w:pPr>
      <w:r w:rsidRPr="009F3CF6">
        <w:rPr>
          <w:rFonts w:ascii="Avenir Next LT Pro Light" w:hAnsi="Avenir Next LT Pro Light" w:cstheme="minorHAnsi"/>
          <w:b/>
          <w:bCs/>
          <w:sz w:val="22"/>
          <w:szCs w:val="22"/>
        </w:rPr>
        <w:t xml:space="preserve">4.1 CONSEJO DE ADMINISTRACIÓN </w:t>
      </w:r>
    </w:p>
    <w:p w14:paraId="0DC56897" w14:textId="47089A80" w:rsidR="005112F6" w:rsidRPr="009F3CF6" w:rsidRDefault="005112F6" w:rsidP="004A3713">
      <w:pPr>
        <w:spacing w:line="276" w:lineRule="auto"/>
        <w:ind w:left="70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La Compañía se regirá, inicialmente, por un Consejo de Administración, sin perjuicio que la Junta General de Socios pueda acordar el modificar la forma de organizar la administración de la Compañía.</w:t>
      </w:r>
      <w:bookmarkStart w:id="12" w:name="_Ref121338687"/>
      <w:r w:rsidR="004A3713" w:rsidRPr="009F3CF6">
        <w:rPr>
          <w:rFonts w:ascii="Avenir Next LT Pro Light" w:hAnsi="Avenir Next LT Pro Light" w:cstheme="minorHAnsi"/>
          <w:sz w:val="22"/>
          <w:szCs w:val="22"/>
          <w:lang w:val="es-ES_tradnl"/>
        </w:rPr>
        <w:t xml:space="preserve"> </w:t>
      </w:r>
      <w:r w:rsidRPr="009F3CF6">
        <w:rPr>
          <w:rFonts w:ascii="Avenir Next LT Pro Light" w:hAnsi="Avenir Next LT Pro Light" w:cstheme="minorHAnsi"/>
          <w:sz w:val="22"/>
          <w:szCs w:val="22"/>
          <w:lang w:val="es-ES_tradnl"/>
        </w:rPr>
        <w:t>Al Consejo de Administración le serán de aplicación las siguientes previsiones:</w:t>
      </w:r>
      <w:bookmarkEnd w:id="12"/>
    </w:p>
    <w:p w14:paraId="647005F0" w14:textId="77777777" w:rsidR="005112F6" w:rsidRPr="009F3CF6" w:rsidRDefault="005112F6" w:rsidP="006E7D83">
      <w:pPr>
        <w:spacing w:line="276" w:lineRule="auto"/>
        <w:ind w:left="708"/>
        <w:jc w:val="both"/>
        <w:rPr>
          <w:rFonts w:ascii="Avenir Next LT Pro Light" w:hAnsi="Avenir Next LT Pro Light" w:cstheme="minorHAnsi"/>
          <w:sz w:val="22"/>
          <w:szCs w:val="22"/>
          <w:lang w:val="es-ES_tradnl"/>
        </w:rPr>
      </w:pPr>
    </w:p>
    <w:p w14:paraId="77C9E7C6" w14:textId="42FCF6B0" w:rsidR="00EC4680" w:rsidRDefault="005112F6" w:rsidP="00F67DAF">
      <w:pPr>
        <w:pStyle w:val="Prrafodelista"/>
        <w:numPr>
          <w:ilvl w:val="0"/>
          <w:numId w:val="11"/>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i/>
          <w:iCs/>
          <w:sz w:val="22"/>
          <w:szCs w:val="22"/>
          <w:lang w:val="es-ES_tradnl"/>
        </w:rPr>
        <w:t>Composición</w:t>
      </w:r>
      <w:r w:rsidR="00EC4680" w:rsidRPr="009F3CF6">
        <w:rPr>
          <w:rFonts w:ascii="Avenir Next LT Pro Light" w:hAnsi="Avenir Next LT Pro Light" w:cstheme="minorHAnsi"/>
          <w:i/>
          <w:iCs/>
          <w:sz w:val="22"/>
          <w:szCs w:val="22"/>
          <w:lang w:val="es-ES_tradnl"/>
        </w:rPr>
        <w:t xml:space="preserve"> y duración</w:t>
      </w:r>
      <w:r w:rsidRPr="009F3CF6">
        <w:rPr>
          <w:rFonts w:ascii="Avenir Next LT Pro Light" w:hAnsi="Avenir Next LT Pro Light" w:cstheme="minorHAnsi"/>
          <w:sz w:val="22"/>
          <w:szCs w:val="22"/>
          <w:lang w:val="es-ES_tradnl"/>
        </w:rPr>
        <w:t xml:space="preserve">: </w:t>
      </w:r>
      <w:r w:rsidR="008B2347" w:rsidRPr="009F3CF6">
        <w:rPr>
          <w:rFonts w:ascii="Avenir Next LT Pro Light" w:hAnsi="Avenir Next LT Pro Light" w:cstheme="minorHAnsi"/>
          <w:sz w:val="22"/>
          <w:szCs w:val="22"/>
          <w:lang w:val="es-ES_tradnl"/>
        </w:rPr>
        <w:t>E</w:t>
      </w:r>
      <w:r w:rsidRPr="009F3CF6">
        <w:rPr>
          <w:rFonts w:ascii="Avenir Next LT Pro Light" w:hAnsi="Avenir Next LT Pro Light" w:cstheme="minorHAnsi"/>
          <w:sz w:val="22"/>
          <w:szCs w:val="22"/>
          <w:lang w:val="es-ES_tradnl"/>
        </w:rPr>
        <w:t>stará compuesto por un mínimo tres (3) consejeros y un máximo de doce (12) consejeros</w:t>
      </w:r>
      <w:r w:rsidR="00EC4680" w:rsidRPr="009F3CF6">
        <w:rPr>
          <w:rFonts w:ascii="Avenir Next LT Pro Light" w:hAnsi="Avenir Next LT Pro Light" w:cstheme="minorHAnsi"/>
          <w:sz w:val="22"/>
          <w:szCs w:val="22"/>
          <w:lang w:val="es-ES_tradnl"/>
        </w:rPr>
        <w:t xml:space="preserve">, cuyos cargos tendrán </w:t>
      </w:r>
      <w:r w:rsidR="00F67DAF" w:rsidRPr="009F3CF6">
        <w:rPr>
          <w:rFonts w:ascii="Avenir Next LT Pro Light" w:hAnsi="Avenir Next LT Pro Light" w:cstheme="minorHAnsi"/>
          <w:sz w:val="22"/>
          <w:szCs w:val="22"/>
          <w:lang w:val="es-ES_tradnl"/>
        </w:rPr>
        <w:t xml:space="preserve">una </w:t>
      </w:r>
      <w:r w:rsidR="00F67DAF" w:rsidRPr="009F3CF6">
        <w:rPr>
          <w:rFonts w:ascii="Arial" w:hAnsi="Arial" w:cs="Arial"/>
          <w:color w:val="000000"/>
          <w:sz w:val="22"/>
          <w:szCs w:val="22"/>
        </w:rPr>
        <w:t>duración [</w:t>
      </w:r>
      <w:r w:rsidR="00F67DAF" w:rsidRPr="009F3CF6">
        <w:rPr>
          <w:rFonts w:ascii="Arial" w:hAnsi="Arial" w:cs="Arial"/>
          <w:color w:val="000000"/>
          <w:sz w:val="22"/>
          <w:szCs w:val="22"/>
          <w:shd w:val="clear" w:color="auto" w:fill="FFFF00"/>
        </w:rPr>
        <w:t>…</w:t>
      </w:r>
      <w:r w:rsidR="00F67DAF" w:rsidRPr="009F3CF6">
        <w:rPr>
          <w:rFonts w:ascii="Arial" w:hAnsi="Arial" w:cs="Arial"/>
          <w:color w:val="000000"/>
          <w:sz w:val="22"/>
          <w:szCs w:val="22"/>
        </w:rPr>
        <w:t>] años desde su nombramiento.</w:t>
      </w:r>
      <w:r w:rsidR="00F67DAF" w:rsidRPr="009F3CF6" w:rsidDel="00F67DAF">
        <w:rPr>
          <w:rFonts w:ascii="Avenir Next LT Pro Light" w:hAnsi="Avenir Next LT Pro Light" w:cstheme="minorHAnsi"/>
          <w:sz w:val="22"/>
          <w:szCs w:val="22"/>
          <w:lang w:val="es-ES_tradnl"/>
        </w:rPr>
        <w:t xml:space="preserve"> </w:t>
      </w:r>
      <w:r w:rsidR="00EC4680" w:rsidRPr="009F3CF6">
        <w:rPr>
          <w:rFonts w:ascii="Avenir Next LT Pro Light" w:hAnsi="Avenir Next LT Pro Light" w:cstheme="minorHAnsi"/>
          <w:sz w:val="22"/>
          <w:szCs w:val="22"/>
          <w:lang w:val="es-ES_tradnl"/>
        </w:rPr>
        <w:t>El nombramiento de los consejeros se llevará a cabo de la siguiente forma:</w:t>
      </w:r>
    </w:p>
    <w:p w14:paraId="7D9087E3" w14:textId="77777777" w:rsidR="009F3CF6" w:rsidRPr="009F3CF6" w:rsidRDefault="009F3CF6" w:rsidP="00F67DAF">
      <w:pPr>
        <w:pStyle w:val="Prrafodelista"/>
        <w:numPr>
          <w:ilvl w:val="0"/>
          <w:numId w:val="11"/>
        </w:numPr>
        <w:spacing w:line="276" w:lineRule="auto"/>
        <w:jc w:val="both"/>
        <w:rPr>
          <w:rFonts w:ascii="Avenir Next LT Pro Light" w:hAnsi="Avenir Next LT Pro Light" w:cstheme="minorHAnsi"/>
          <w:sz w:val="22"/>
          <w:szCs w:val="22"/>
          <w:lang w:val="es-ES_tradnl"/>
        </w:rPr>
      </w:pPr>
    </w:p>
    <w:p w14:paraId="17CD830E" w14:textId="57FF5593" w:rsidR="00EC4680" w:rsidRPr="009F3CF6" w:rsidRDefault="00EC4680" w:rsidP="00753FAB">
      <w:pPr>
        <w:spacing w:line="276" w:lineRule="auto"/>
        <w:ind w:left="141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(i) Cada uno de los Socios promotores con un porcentaje de participación igual o superior al </w:t>
      </w:r>
      <w:r w:rsidR="004F04BC" w:rsidRPr="009F3CF6">
        <w:rPr>
          <w:rFonts w:ascii="Avenir Next LT Pro Light" w:hAnsi="Avenir Next LT Pro Light" w:cstheme="minorHAnsi"/>
          <w:sz w:val="22"/>
          <w:szCs w:val="22"/>
          <w:lang w:val="es-ES_tradnl"/>
        </w:rPr>
        <w:t xml:space="preserve">20 </w:t>
      </w:r>
      <w:r w:rsidRPr="009F3CF6">
        <w:rPr>
          <w:rFonts w:ascii="Avenir Next LT Pro Light" w:hAnsi="Avenir Next LT Pro Light" w:cstheme="minorHAnsi"/>
          <w:sz w:val="22"/>
          <w:szCs w:val="22"/>
          <w:lang w:val="es-ES_tradnl"/>
        </w:rPr>
        <w:t>% tendrá derecho a designar a un consejero.</w:t>
      </w:r>
    </w:p>
    <w:p w14:paraId="2F53DFFB" w14:textId="77777777" w:rsidR="00F67DAF" w:rsidRPr="009F3CF6" w:rsidRDefault="00EC4680" w:rsidP="00753FAB">
      <w:pPr>
        <w:spacing w:line="276" w:lineRule="auto"/>
        <w:ind w:left="141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w:t>
      </w:r>
      <w:proofErr w:type="spellStart"/>
      <w:r w:rsidRPr="009F3CF6">
        <w:rPr>
          <w:rFonts w:ascii="Avenir Next LT Pro Light" w:hAnsi="Avenir Next LT Pro Light" w:cstheme="minorHAnsi"/>
          <w:sz w:val="22"/>
          <w:szCs w:val="22"/>
          <w:lang w:val="es-ES_tradnl"/>
        </w:rPr>
        <w:t>ii</w:t>
      </w:r>
      <w:proofErr w:type="spellEnd"/>
      <w:r w:rsidRPr="009F3CF6">
        <w:rPr>
          <w:rFonts w:ascii="Avenir Next LT Pro Light" w:hAnsi="Avenir Next LT Pro Light" w:cstheme="minorHAnsi"/>
          <w:sz w:val="22"/>
          <w:szCs w:val="22"/>
          <w:lang w:val="es-ES_tradnl"/>
        </w:rPr>
        <w:t>) El Socio UCM, independientemente de su porcentaje de participación en la Compañía</w:t>
      </w:r>
      <w:r w:rsidR="00753FAB" w:rsidRPr="009F3CF6">
        <w:rPr>
          <w:rFonts w:ascii="Avenir Next LT Pro Light" w:hAnsi="Avenir Next LT Pro Light" w:cstheme="minorHAnsi"/>
          <w:sz w:val="22"/>
          <w:szCs w:val="22"/>
          <w:lang w:val="es-ES_tradnl"/>
        </w:rPr>
        <w:t xml:space="preserve">, </w:t>
      </w:r>
      <w:r w:rsidRPr="009F3CF6">
        <w:rPr>
          <w:rFonts w:ascii="Avenir Next LT Pro Light" w:hAnsi="Avenir Next LT Pro Light" w:cstheme="minorHAnsi"/>
          <w:sz w:val="22"/>
          <w:szCs w:val="22"/>
          <w:lang w:val="es-ES_tradnl"/>
        </w:rPr>
        <w:t xml:space="preserve">tendrá derecho a designar a un consejero. </w:t>
      </w:r>
    </w:p>
    <w:p w14:paraId="0E38184C" w14:textId="108BC265" w:rsidR="005112F6" w:rsidRPr="009F3CF6" w:rsidRDefault="00F67DAF" w:rsidP="00753FAB">
      <w:pPr>
        <w:spacing w:line="276" w:lineRule="auto"/>
        <w:ind w:left="141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Los consejeros podrán ser cesados en cualquier momento por acuerdo en Junta General de los socios que representen el 55 por 100 del capital social con derecho a voto.</w:t>
      </w:r>
    </w:p>
    <w:p w14:paraId="34EF6276" w14:textId="77777777" w:rsidR="005112F6" w:rsidRPr="009F3CF6" w:rsidRDefault="005112F6" w:rsidP="006E7D83">
      <w:pPr>
        <w:spacing w:line="276" w:lineRule="auto"/>
        <w:ind w:left="708"/>
        <w:jc w:val="both"/>
        <w:rPr>
          <w:rFonts w:ascii="Avenir Next LT Pro Light" w:hAnsi="Avenir Next LT Pro Light" w:cstheme="minorHAnsi"/>
          <w:sz w:val="22"/>
          <w:szCs w:val="22"/>
          <w:lang w:val="es-ES_tradnl"/>
        </w:rPr>
      </w:pPr>
    </w:p>
    <w:p w14:paraId="7F549D70" w14:textId="4237B686" w:rsidR="00A10DAC" w:rsidRDefault="005112F6" w:rsidP="00B12635">
      <w:pPr>
        <w:pStyle w:val="Prrafodelista"/>
        <w:numPr>
          <w:ilvl w:val="0"/>
          <w:numId w:val="11"/>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i/>
          <w:iCs/>
          <w:sz w:val="22"/>
          <w:szCs w:val="22"/>
          <w:lang w:val="es-ES_tradnl"/>
        </w:rPr>
        <w:t>Cargos</w:t>
      </w:r>
      <w:r w:rsidRPr="009F3CF6">
        <w:rPr>
          <w:rFonts w:ascii="Avenir Next LT Pro Light" w:hAnsi="Avenir Next LT Pro Light" w:cstheme="minorHAnsi"/>
          <w:sz w:val="22"/>
          <w:szCs w:val="22"/>
          <w:lang w:val="es-ES_tradnl"/>
        </w:rPr>
        <w:t xml:space="preserve">: La Presidencia del Consejo de Administración será designada por los </w:t>
      </w:r>
      <w:r w:rsidR="002D12D0" w:rsidRPr="009F3CF6">
        <w:rPr>
          <w:rFonts w:ascii="Avenir Next LT Pro Light" w:hAnsi="Avenir Next LT Pro Light" w:cstheme="minorHAnsi"/>
          <w:sz w:val="22"/>
          <w:szCs w:val="22"/>
          <w:lang w:val="es-ES_tradnl"/>
        </w:rPr>
        <w:t xml:space="preserve">Socios </w:t>
      </w:r>
      <w:r w:rsidR="004A3713" w:rsidRPr="009F3CF6">
        <w:rPr>
          <w:rFonts w:ascii="Avenir Next LT Pro Light" w:hAnsi="Avenir Next LT Pro Light" w:cstheme="minorHAnsi"/>
          <w:sz w:val="22"/>
          <w:szCs w:val="22"/>
          <w:lang w:val="es-ES_tradnl"/>
        </w:rPr>
        <w:t>que,</w:t>
      </w:r>
      <w:r w:rsidR="008752F5" w:rsidRPr="009F3CF6">
        <w:rPr>
          <w:rFonts w:ascii="Avenir Next LT Pro Light" w:hAnsi="Avenir Next LT Pro Light" w:cstheme="minorHAnsi"/>
          <w:sz w:val="22"/>
          <w:szCs w:val="22"/>
          <w:lang w:val="es-ES_tradnl"/>
        </w:rPr>
        <w:t xml:space="preserve"> a</w:t>
      </w:r>
      <w:r w:rsidRPr="009F3CF6">
        <w:rPr>
          <w:rFonts w:ascii="Avenir Next LT Pro Light" w:hAnsi="Avenir Next LT Pro Light" w:cstheme="minorHAnsi"/>
          <w:sz w:val="22"/>
          <w:szCs w:val="22"/>
          <w:lang w:val="es-ES_tradnl"/>
        </w:rPr>
        <w:t xml:space="preserve">simismo, </w:t>
      </w:r>
      <w:r w:rsidR="002D12D0" w:rsidRPr="009F3CF6">
        <w:rPr>
          <w:rFonts w:ascii="Avenir Next LT Pro Light" w:hAnsi="Avenir Next LT Pro Light" w:cstheme="minorHAnsi"/>
          <w:sz w:val="22"/>
          <w:szCs w:val="22"/>
          <w:lang w:val="es-ES_tradnl"/>
        </w:rPr>
        <w:t xml:space="preserve">designarán al </w:t>
      </w:r>
      <w:proofErr w:type="gramStart"/>
      <w:r w:rsidR="002D12D0" w:rsidRPr="009F3CF6">
        <w:rPr>
          <w:rFonts w:ascii="Avenir Next LT Pro Light" w:hAnsi="Avenir Next LT Pro Light" w:cstheme="minorHAnsi"/>
          <w:sz w:val="22"/>
          <w:szCs w:val="22"/>
          <w:lang w:val="es-ES_tradnl"/>
        </w:rPr>
        <w:t>Secretario</w:t>
      </w:r>
      <w:proofErr w:type="gramEnd"/>
      <w:r w:rsidR="002D12D0" w:rsidRPr="009F3CF6">
        <w:rPr>
          <w:rFonts w:ascii="Avenir Next LT Pro Light" w:hAnsi="Avenir Next LT Pro Light" w:cstheme="minorHAnsi"/>
          <w:sz w:val="22"/>
          <w:szCs w:val="22"/>
          <w:lang w:val="es-ES_tradnl"/>
        </w:rPr>
        <w:t xml:space="preserve"> que</w:t>
      </w:r>
      <w:r w:rsidR="008752F5" w:rsidRPr="009F3CF6">
        <w:rPr>
          <w:rFonts w:ascii="Avenir Next LT Pro Light" w:hAnsi="Avenir Next LT Pro Light" w:cstheme="minorHAnsi"/>
          <w:sz w:val="22"/>
          <w:szCs w:val="22"/>
          <w:lang w:val="es-ES_tradnl"/>
        </w:rPr>
        <w:t xml:space="preserve"> no tendrá porqu</w:t>
      </w:r>
      <w:r w:rsidR="004F04BC" w:rsidRPr="009F3CF6">
        <w:rPr>
          <w:rFonts w:ascii="Avenir Next LT Pro Light" w:hAnsi="Avenir Next LT Pro Light" w:cstheme="minorHAnsi"/>
          <w:sz w:val="22"/>
          <w:szCs w:val="22"/>
          <w:lang w:val="es-ES_tradnl"/>
        </w:rPr>
        <w:t>é</w:t>
      </w:r>
      <w:r w:rsidR="008752F5" w:rsidRPr="009F3CF6">
        <w:rPr>
          <w:rFonts w:ascii="Avenir Next LT Pro Light" w:hAnsi="Avenir Next LT Pro Light" w:cstheme="minorHAnsi"/>
          <w:sz w:val="22"/>
          <w:szCs w:val="22"/>
          <w:lang w:val="es-ES_tradnl"/>
        </w:rPr>
        <w:t xml:space="preserve"> ostentar el cargo de consejero. En este sentido, los Socios acuerdan que</w:t>
      </w:r>
      <w:r w:rsidR="004A3713" w:rsidRPr="009F3CF6">
        <w:rPr>
          <w:rFonts w:ascii="Avenir Next LT Pro Light" w:hAnsi="Avenir Next LT Pro Light" w:cstheme="minorHAnsi"/>
          <w:sz w:val="22"/>
          <w:szCs w:val="22"/>
          <w:lang w:val="es-ES_tradnl"/>
        </w:rPr>
        <w:t xml:space="preserve">, </w:t>
      </w:r>
      <w:r w:rsidR="008752F5" w:rsidRPr="009F3CF6">
        <w:rPr>
          <w:rFonts w:ascii="Avenir Next LT Pro Light" w:hAnsi="Avenir Next LT Pro Light" w:cstheme="minorHAnsi"/>
          <w:sz w:val="22"/>
          <w:szCs w:val="22"/>
          <w:lang w:val="es-ES_tradnl"/>
        </w:rPr>
        <w:t>inicialmente</w:t>
      </w:r>
      <w:r w:rsidR="004A3713" w:rsidRPr="009F3CF6">
        <w:rPr>
          <w:rFonts w:ascii="Avenir Next LT Pro Light" w:hAnsi="Avenir Next LT Pro Light" w:cstheme="minorHAnsi"/>
          <w:sz w:val="22"/>
          <w:szCs w:val="22"/>
          <w:lang w:val="es-ES_tradnl"/>
        </w:rPr>
        <w:t xml:space="preserve">, </w:t>
      </w:r>
      <w:r w:rsidR="008752F5" w:rsidRPr="009F3CF6">
        <w:rPr>
          <w:rFonts w:ascii="Avenir Next LT Pro Light" w:hAnsi="Avenir Next LT Pro Light" w:cstheme="minorHAnsi"/>
          <w:sz w:val="22"/>
          <w:szCs w:val="22"/>
          <w:lang w:val="es-ES_tradnl"/>
        </w:rPr>
        <w:t>la composición y distribución de cargo</w:t>
      </w:r>
      <w:r w:rsidR="004A3713" w:rsidRPr="009F3CF6">
        <w:rPr>
          <w:rFonts w:ascii="Avenir Next LT Pro Light" w:hAnsi="Avenir Next LT Pro Light" w:cstheme="minorHAnsi"/>
          <w:sz w:val="22"/>
          <w:szCs w:val="22"/>
          <w:lang w:val="es-ES_tradnl"/>
        </w:rPr>
        <w:t>s</w:t>
      </w:r>
      <w:r w:rsidR="008752F5" w:rsidRPr="009F3CF6">
        <w:rPr>
          <w:rFonts w:ascii="Avenir Next LT Pro Light" w:hAnsi="Avenir Next LT Pro Light" w:cstheme="minorHAnsi"/>
          <w:sz w:val="22"/>
          <w:szCs w:val="22"/>
          <w:lang w:val="es-ES_tradnl"/>
        </w:rPr>
        <w:t xml:space="preserve"> en el Consejo de Administración será</w:t>
      </w:r>
      <w:r w:rsidR="004A3713" w:rsidRPr="009F3CF6">
        <w:rPr>
          <w:rFonts w:ascii="Avenir Next LT Pro Light" w:hAnsi="Avenir Next LT Pro Light" w:cstheme="minorHAnsi"/>
          <w:sz w:val="22"/>
          <w:szCs w:val="22"/>
          <w:lang w:val="es-ES_tradnl"/>
        </w:rPr>
        <w:t xml:space="preserve"> la siguiente</w:t>
      </w:r>
      <w:r w:rsidR="008752F5" w:rsidRPr="009F3CF6">
        <w:rPr>
          <w:rFonts w:ascii="Avenir Next LT Pro Light" w:hAnsi="Avenir Next LT Pro Light" w:cstheme="minorHAnsi"/>
          <w:sz w:val="22"/>
          <w:szCs w:val="22"/>
          <w:lang w:val="es-ES_tradnl"/>
        </w:rPr>
        <w:t>:</w:t>
      </w:r>
    </w:p>
    <w:p w14:paraId="6E620F97" w14:textId="77777777" w:rsidR="009F3CF6" w:rsidRDefault="009F3CF6" w:rsidP="009F3CF6">
      <w:pPr>
        <w:pStyle w:val="Prrafodelista"/>
        <w:spacing w:line="276" w:lineRule="auto"/>
        <w:ind w:left="1428"/>
        <w:jc w:val="both"/>
        <w:rPr>
          <w:rFonts w:ascii="Avenir Next LT Pro Light" w:hAnsi="Avenir Next LT Pro Light" w:cstheme="minorHAnsi"/>
          <w:sz w:val="22"/>
          <w:szCs w:val="22"/>
          <w:lang w:val="es-ES_tradnl"/>
        </w:rPr>
      </w:pPr>
    </w:p>
    <w:p w14:paraId="1F4BC756" w14:textId="49EA7282" w:rsidR="009F3CF6" w:rsidRPr="009F3CF6" w:rsidRDefault="009F3CF6" w:rsidP="009F3CF6">
      <w:pPr>
        <w:pStyle w:val="Prrafodelista"/>
        <w:spacing w:line="276" w:lineRule="auto"/>
        <w:ind w:left="1428"/>
        <w:jc w:val="both"/>
        <w:rPr>
          <w:rFonts w:ascii="Avenir Next LT Pro Light" w:hAnsi="Avenir Next LT Pro Light" w:cstheme="minorHAnsi"/>
          <w:sz w:val="22"/>
          <w:szCs w:val="22"/>
          <w:lang w:val="es-ES_tradnl"/>
        </w:rPr>
      </w:pPr>
      <w:r>
        <w:rPr>
          <w:rFonts w:ascii="Avenir Next LT Pro Light" w:hAnsi="Avenir Next LT Pro Light" w:cstheme="minorHAnsi"/>
          <w:i/>
          <w:iCs/>
          <w:sz w:val="22"/>
          <w:szCs w:val="22"/>
          <w:lang w:val="es-ES_tradnl"/>
        </w:rPr>
        <w:t>[</w:t>
      </w:r>
      <w:proofErr w:type="spellStart"/>
      <w:r>
        <w:rPr>
          <w:rFonts w:ascii="Avenir Next LT Pro Light" w:hAnsi="Avenir Next LT Pro Light" w:cstheme="minorHAnsi"/>
          <w:i/>
          <w:iCs/>
          <w:sz w:val="22"/>
          <w:szCs w:val="22"/>
          <w:lang w:val="es-ES_tradnl"/>
        </w:rPr>
        <w:t>xxxxxx</w:t>
      </w:r>
      <w:proofErr w:type="spellEnd"/>
      <w:r>
        <w:rPr>
          <w:rFonts w:ascii="Avenir Next LT Pro Light" w:hAnsi="Avenir Next LT Pro Light" w:cstheme="minorHAnsi"/>
          <w:i/>
          <w:iCs/>
          <w:sz w:val="22"/>
          <w:szCs w:val="22"/>
          <w:lang w:val="es-ES_tradnl"/>
        </w:rPr>
        <w:t>]</w:t>
      </w:r>
    </w:p>
    <w:p w14:paraId="41FB93B4" w14:textId="77777777" w:rsidR="008752F5" w:rsidRPr="009F3CF6" w:rsidRDefault="008752F5" w:rsidP="00211A80">
      <w:pPr>
        <w:spacing w:line="276" w:lineRule="auto"/>
        <w:jc w:val="both"/>
        <w:rPr>
          <w:rFonts w:ascii="Avenir Next LT Pro Light" w:hAnsi="Avenir Next LT Pro Light" w:cstheme="minorHAnsi"/>
          <w:sz w:val="22"/>
          <w:szCs w:val="22"/>
          <w:lang w:val="es-ES_tradnl"/>
        </w:rPr>
      </w:pPr>
    </w:p>
    <w:p w14:paraId="16BADA8D" w14:textId="6D2E4E57" w:rsidR="002D12D0" w:rsidRPr="009F3CF6" w:rsidRDefault="002D12D0" w:rsidP="00B12635">
      <w:pPr>
        <w:pStyle w:val="Prrafodelista"/>
        <w:numPr>
          <w:ilvl w:val="0"/>
          <w:numId w:val="11"/>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i/>
          <w:iCs/>
          <w:sz w:val="22"/>
          <w:szCs w:val="22"/>
          <w:lang w:val="es-ES_tradnl"/>
        </w:rPr>
        <w:t>Reuniones</w:t>
      </w:r>
      <w:r w:rsidRPr="009F3CF6">
        <w:rPr>
          <w:rFonts w:ascii="Avenir Next LT Pro Light" w:hAnsi="Avenir Next LT Pro Light" w:cstheme="minorHAnsi"/>
          <w:sz w:val="22"/>
          <w:szCs w:val="22"/>
          <w:lang w:val="es-ES_tradnl"/>
        </w:rPr>
        <w:t>: El Consejo de Administración se reunirá, en el domicilio social o por medios telemáticos, con periodicidad trimestral, así como a petición de cualquier consejero de la Compañía.</w:t>
      </w:r>
    </w:p>
    <w:p w14:paraId="2480480F" w14:textId="68592304" w:rsidR="002D12D0" w:rsidRPr="009F3CF6" w:rsidRDefault="002D12D0" w:rsidP="006E7D83">
      <w:pPr>
        <w:spacing w:line="276" w:lineRule="auto"/>
        <w:ind w:left="708"/>
        <w:jc w:val="both"/>
        <w:rPr>
          <w:rFonts w:ascii="Avenir Next LT Pro Light" w:hAnsi="Avenir Next LT Pro Light" w:cstheme="minorHAnsi"/>
          <w:sz w:val="22"/>
          <w:szCs w:val="22"/>
          <w:lang w:val="es-ES_tradnl"/>
        </w:rPr>
      </w:pPr>
    </w:p>
    <w:p w14:paraId="3EA139CD" w14:textId="11480D5D" w:rsidR="002D12D0" w:rsidRPr="009F3CF6" w:rsidRDefault="002D12D0" w:rsidP="00B12635">
      <w:pPr>
        <w:pStyle w:val="Prrafodelista"/>
        <w:numPr>
          <w:ilvl w:val="0"/>
          <w:numId w:val="11"/>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i/>
          <w:iCs/>
          <w:sz w:val="22"/>
          <w:szCs w:val="22"/>
          <w:lang w:val="es-ES_tradnl"/>
        </w:rPr>
        <w:t xml:space="preserve">Convocatorias: </w:t>
      </w:r>
      <w:r w:rsidRPr="009F3CF6">
        <w:rPr>
          <w:rFonts w:ascii="Avenir Next LT Pro Light" w:hAnsi="Avenir Next LT Pro Light" w:cstheme="minorHAnsi"/>
          <w:sz w:val="22"/>
          <w:szCs w:val="22"/>
          <w:lang w:val="es-ES_tradnl"/>
        </w:rPr>
        <w:t xml:space="preserve">Las reuniones del Consejo serán convocadas por escrito por el </w:t>
      </w:r>
      <w:proofErr w:type="gramStart"/>
      <w:r w:rsidRPr="009F3CF6">
        <w:rPr>
          <w:rFonts w:ascii="Avenir Next LT Pro Light" w:hAnsi="Avenir Next LT Pro Light" w:cstheme="minorHAnsi"/>
          <w:sz w:val="22"/>
          <w:szCs w:val="22"/>
          <w:lang w:val="es-ES_tradnl"/>
        </w:rPr>
        <w:t>Presidente</w:t>
      </w:r>
      <w:proofErr w:type="gramEnd"/>
      <w:r w:rsidRPr="009F3CF6">
        <w:rPr>
          <w:rFonts w:ascii="Avenir Next LT Pro Light" w:hAnsi="Avenir Next LT Pro Light" w:cstheme="minorHAnsi"/>
          <w:sz w:val="22"/>
          <w:szCs w:val="22"/>
          <w:lang w:val="es-ES_tradnl"/>
        </w:rPr>
        <w:t xml:space="preserve"> del Consejo de Administración, con una antelación mínima de cinco (5) días hábiles. La convocatoria podrá efectuarse por escrito o mediante correo electrónico.</w:t>
      </w:r>
    </w:p>
    <w:p w14:paraId="14355419" w14:textId="5CE7F61B" w:rsidR="002D12D0" w:rsidRPr="009F3CF6" w:rsidRDefault="002D12D0" w:rsidP="006E7D83">
      <w:pPr>
        <w:spacing w:line="276" w:lineRule="auto"/>
        <w:ind w:left="708"/>
        <w:jc w:val="both"/>
        <w:rPr>
          <w:rFonts w:ascii="Avenir Next LT Pro Light" w:hAnsi="Avenir Next LT Pro Light" w:cstheme="minorHAnsi"/>
          <w:sz w:val="22"/>
          <w:szCs w:val="22"/>
        </w:rPr>
      </w:pPr>
    </w:p>
    <w:p w14:paraId="49D95E66" w14:textId="4E2AFBA7" w:rsidR="002D12D0" w:rsidRPr="009F3CF6" w:rsidRDefault="002D12D0" w:rsidP="00B12635">
      <w:pPr>
        <w:pStyle w:val="Prrafodelista"/>
        <w:numPr>
          <w:ilvl w:val="0"/>
          <w:numId w:val="11"/>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i/>
          <w:iCs/>
          <w:sz w:val="22"/>
          <w:szCs w:val="22"/>
          <w:lang w:val="es-ES_tradnl"/>
        </w:rPr>
        <w:t xml:space="preserve">Adopción de acuerdos: </w:t>
      </w:r>
      <w:r w:rsidRPr="009F3CF6">
        <w:rPr>
          <w:rFonts w:ascii="Avenir Next LT Pro Light" w:hAnsi="Avenir Next LT Pro Light" w:cstheme="minorHAnsi"/>
          <w:sz w:val="22"/>
          <w:szCs w:val="22"/>
          <w:lang w:val="es-ES_tradnl"/>
        </w:rPr>
        <w:t xml:space="preserve">La adopción de acuerdos del Consejo de Administración requerirá el voto favorable de la mayoría simple de los consejeros presentes, y que en la reunión se hallen presentes o debidamente representados más de la mitad de los consejeros. La votación por escrito y sin sesión será válida si ningún consejero se opone a ello. En caso de empate, el </w:t>
      </w:r>
      <w:proofErr w:type="gramStart"/>
      <w:r w:rsidRPr="009F3CF6">
        <w:rPr>
          <w:rFonts w:ascii="Avenir Next LT Pro Light" w:hAnsi="Avenir Next LT Pro Light" w:cstheme="minorHAnsi"/>
          <w:sz w:val="22"/>
          <w:szCs w:val="22"/>
          <w:lang w:val="es-ES_tradnl"/>
        </w:rPr>
        <w:t>Presidente</w:t>
      </w:r>
      <w:proofErr w:type="gramEnd"/>
      <w:r w:rsidRPr="009F3CF6">
        <w:rPr>
          <w:rFonts w:ascii="Avenir Next LT Pro Light" w:hAnsi="Avenir Next LT Pro Light" w:cstheme="minorHAnsi"/>
          <w:sz w:val="22"/>
          <w:szCs w:val="22"/>
          <w:lang w:val="es-ES_tradnl"/>
        </w:rPr>
        <w:t xml:space="preserve"> tendrá voto dirimente.</w:t>
      </w:r>
    </w:p>
    <w:p w14:paraId="620519B2" w14:textId="78B7AE4F" w:rsidR="00D6313B" w:rsidRPr="009F3CF6" w:rsidRDefault="00D6313B" w:rsidP="006E7D83">
      <w:pPr>
        <w:spacing w:line="276" w:lineRule="auto"/>
        <w:ind w:left="708"/>
        <w:jc w:val="both"/>
        <w:rPr>
          <w:rFonts w:ascii="Avenir Next LT Pro Light" w:hAnsi="Avenir Next LT Pro Light" w:cstheme="minorHAnsi"/>
          <w:sz w:val="22"/>
          <w:szCs w:val="22"/>
          <w:lang w:val="es-ES_tradnl"/>
        </w:rPr>
      </w:pPr>
    </w:p>
    <w:p w14:paraId="5256B387" w14:textId="2741FCB5" w:rsidR="00D6313B" w:rsidRPr="009F3CF6" w:rsidRDefault="00D6313B" w:rsidP="00B12635">
      <w:pPr>
        <w:pStyle w:val="Prrafodelista"/>
        <w:numPr>
          <w:ilvl w:val="0"/>
          <w:numId w:val="11"/>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i/>
          <w:iCs/>
          <w:sz w:val="22"/>
          <w:szCs w:val="22"/>
          <w:lang w:val="es-ES_tradnl"/>
        </w:rPr>
        <w:t xml:space="preserve">Roles, delegación de facultades y perfiles de apoyo: </w:t>
      </w:r>
      <w:r w:rsidRPr="009F3CF6">
        <w:rPr>
          <w:rFonts w:ascii="Avenir Next LT Pro Light" w:hAnsi="Avenir Next LT Pro Light" w:cstheme="minorHAnsi"/>
          <w:sz w:val="22"/>
          <w:szCs w:val="22"/>
          <w:lang w:val="es-ES_tradnl"/>
        </w:rPr>
        <w:t>El cargo de Consejero Delegado será designado por el propio Consejo de Administración y ostentará las facultades de representación de la Sociedad que en su caso establezca el mismo, en observancia de, las Materias Reservadas</w:t>
      </w:r>
      <w:r w:rsidR="00BB6E42" w:rsidRPr="009F3CF6">
        <w:rPr>
          <w:rFonts w:ascii="Avenir Next LT Pro Light" w:hAnsi="Avenir Next LT Pro Light" w:cstheme="minorHAnsi"/>
          <w:sz w:val="22"/>
          <w:szCs w:val="22"/>
          <w:lang w:val="es-ES_tradnl"/>
        </w:rPr>
        <w:t xml:space="preserve"> </w:t>
      </w:r>
      <w:r w:rsidRPr="009F3CF6">
        <w:rPr>
          <w:rFonts w:ascii="Avenir Next LT Pro Light" w:hAnsi="Avenir Next LT Pro Light" w:cstheme="minorHAnsi"/>
          <w:sz w:val="22"/>
          <w:szCs w:val="22"/>
          <w:lang w:val="es-ES_tradnl"/>
        </w:rPr>
        <w:t xml:space="preserve">previstas en este </w:t>
      </w:r>
      <w:r w:rsidR="00211A80" w:rsidRPr="009F3CF6">
        <w:rPr>
          <w:rFonts w:ascii="Avenir Next LT Pro Light" w:hAnsi="Avenir Next LT Pro Light" w:cstheme="minorHAnsi"/>
          <w:sz w:val="22"/>
          <w:szCs w:val="22"/>
          <w:lang w:val="es-ES_tradnl"/>
        </w:rPr>
        <w:t>Contrato</w:t>
      </w:r>
      <w:r w:rsidRPr="009F3CF6">
        <w:rPr>
          <w:rFonts w:ascii="Avenir Next LT Pro Light" w:hAnsi="Avenir Next LT Pro Light" w:cstheme="minorHAnsi"/>
          <w:sz w:val="22"/>
          <w:szCs w:val="22"/>
          <w:lang w:val="es-ES_tradnl"/>
        </w:rPr>
        <w:t xml:space="preserve"> y cualesquiera otras obligaciones derivadas del mismo.</w:t>
      </w:r>
    </w:p>
    <w:p w14:paraId="591C7566" w14:textId="29887B8E" w:rsidR="002D12D0" w:rsidRPr="009F3CF6" w:rsidRDefault="00D6313B" w:rsidP="001D457C">
      <w:pPr>
        <w:spacing w:line="276" w:lineRule="auto"/>
        <w:ind w:left="141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El Consejero</w:t>
      </w:r>
      <w:r w:rsidR="001970C2" w:rsidRPr="009F3CF6">
        <w:rPr>
          <w:rFonts w:ascii="Avenir Next LT Pro Light" w:hAnsi="Avenir Next LT Pro Light" w:cstheme="minorHAnsi"/>
          <w:sz w:val="22"/>
          <w:szCs w:val="22"/>
          <w:lang w:val="es-ES_tradnl"/>
        </w:rPr>
        <w:t xml:space="preserve"> </w:t>
      </w:r>
      <w:r w:rsidRPr="009F3CF6">
        <w:rPr>
          <w:rFonts w:ascii="Avenir Next LT Pro Light" w:hAnsi="Avenir Next LT Pro Light" w:cstheme="minorHAnsi"/>
          <w:sz w:val="22"/>
          <w:szCs w:val="22"/>
          <w:lang w:val="es-ES_tradnl"/>
        </w:rPr>
        <w:t xml:space="preserve">Delegado de la Sociedad suscribirá el correspondiente contrato de prestación de servicios, el cual recogerá las funciones a desarrollar y las correspondientes </w:t>
      </w:r>
      <w:r w:rsidR="001D457C" w:rsidRPr="009F3CF6">
        <w:rPr>
          <w:rFonts w:ascii="Avenir Next LT Pro Light" w:hAnsi="Avenir Next LT Pro Light" w:cstheme="minorHAnsi"/>
          <w:sz w:val="22"/>
          <w:szCs w:val="22"/>
          <w:lang w:val="es-ES_tradnl"/>
        </w:rPr>
        <w:t>cláusulas</w:t>
      </w:r>
      <w:r w:rsidRPr="009F3CF6">
        <w:rPr>
          <w:rFonts w:ascii="Avenir Next LT Pro Light" w:hAnsi="Avenir Next LT Pro Light" w:cstheme="minorHAnsi"/>
          <w:sz w:val="22"/>
          <w:szCs w:val="22"/>
          <w:lang w:val="es-ES_tradnl"/>
        </w:rPr>
        <w:t xml:space="preserve"> de dedicación y no competencia, de conformidad con los términos de este </w:t>
      </w:r>
      <w:r w:rsidR="001D457C" w:rsidRPr="009F3CF6">
        <w:rPr>
          <w:rFonts w:ascii="Avenir Next LT Pro Light" w:hAnsi="Avenir Next LT Pro Light" w:cstheme="minorHAnsi"/>
          <w:sz w:val="22"/>
          <w:szCs w:val="22"/>
          <w:lang w:val="es-ES_tradnl"/>
        </w:rPr>
        <w:t>Contrato.</w:t>
      </w:r>
      <w:r w:rsidRPr="009F3CF6">
        <w:rPr>
          <w:rFonts w:ascii="Avenir Next LT Pro Light" w:hAnsi="Avenir Next LT Pro Light" w:cstheme="minorHAnsi"/>
          <w:sz w:val="22"/>
          <w:szCs w:val="22"/>
          <w:lang w:val="es-ES_tradnl"/>
        </w:rPr>
        <w:t xml:space="preserve"> Asimismo, además de las menciones necesarias conforme a la legislación aplicable, incluirán la retribución a percibir y los correspondientes escenarios de </w:t>
      </w:r>
      <w:r w:rsidRPr="009F3CF6">
        <w:rPr>
          <w:rFonts w:ascii="Avenir Next LT Pro Light" w:hAnsi="Avenir Next LT Pro Light" w:cstheme="minorHAnsi"/>
          <w:i/>
          <w:iCs/>
          <w:sz w:val="22"/>
          <w:szCs w:val="22"/>
          <w:lang w:val="es-ES_tradnl"/>
        </w:rPr>
        <w:t xml:space="preserve">Good y </w:t>
      </w:r>
      <w:proofErr w:type="spellStart"/>
      <w:r w:rsidRPr="009F3CF6">
        <w:rPr>
          <w:rFonts w:ascii="Avenir Next LT Pro Light" w:hAnsi="Avenir Next LT Pro Light" w:cstheme="minorHAnsi"/>
          <w:i/>
          <w:iCs/>
          <w:sz w:val="22"/>
          <w:szCs w:val="22"/>
          <w:lang w:val="es-ES_tradnl"/>
        </w:rPr>
        <w:t>Bad</w:t>
      </w:r>
      <w:proofErr w:type="spellEnd"/>
      <w:r w:rsidRPr="009F3CF6">
        <w:rPr>
          <w:rFonts w:ascii="Avenir Next LT Pro Light" w:hAnsi="Avenir Next LT Pro Light" w:cstheme="minorHAnsi"/>
          <w:i/>
          <w:iCs/>
          <w:sz w:val="22"/>
          <w:szCs w:val="22"/>
          <w:lang w:val="es-ES_tradnl"/>
        </w:rPr>
        <w:t xml:space="preserve"> </w:t>
      </w:r>
      <w:proofErr w:type="spellStart"/>
      <w:r w:rsidRPr="009F3CF6">
        <w:rPr>
          <w:rFonts w:ascii="Avenir Next LT Pro Light" w:hAnsi="Avenir Next LT Pro Light" w:cstheme="minorHAnsi"/>
          <w:i/>
          <w:iCs/>
          <w:sz w:val="22"/>
          <w:szCs w:val="22"/>
          <w:lang w:val="es-ES_tradnl"/>
        </w:rPr>
        <w:t>Leaver</w:t>
      </w:r>
      <w:proofErr w:type="spellEnd"/>
      <w:r w:rsidRPr="009F3CF6">
        <w:rPr>
          <w:rFonts w:ascii="Avenir Next LT Pro Light" w:hAnsi="Avenir Next LT Pro Light" w:cstheme="minorHAnsi"/>
          <w:sz w:val="22"/>
          <w:szCs w:val="22"/>
          <w:lang w:val="es-ES_tradnl"/>
        </w:rPr>
        <w:t>, en términos de mercado.</w:t>
      </w:r>
    </w:p>
    <w:p w14:paraId="2BF9B072" w14:textId="77777777" w:rsidR="00BF332C" w:rsidRPr="009F3CF6" w:rsidRDefault="00BF332C" w:rsidP="001D457C">
      <w:pPr>
        <w:spacing w:line="276" w:lineRule="auto"/>
        <w:ind w:left="1418"/>
        <w:jc w:val="both"/>
        <w:rPr>
          <w:rFonts w:ascii="Avenir Next LT Pro Light" w:hAnsi="Avenir Next LT Pro Light" w:cstheme="minorHAnsi"/>
          <w:sz w:val="22"/>
          <w:szCs w:val="22"/>
          <w:lang w:val="es-ES_tradnl"/>
        </w:rPr>
      </w:pPr>
    </w:p>
    <w:p w14:paraId="11C43DE6" w14:textId="7A2E3242" w:rsidR="002D12D0" w:rsidRPr="009F3CF6" w:rsidRDefault="004A3713" w:rsidP="00B12635">
      <w:pPr>
        <w:pStyle w:val="Prrafodelista"/>
        <w:numPr>
          <w:ilvl w:val="0"/>
          <w:numId w:val="11"/>
        </w:numPr>
        <w:spacing w:line="276" w:lineRule="auto"/>
        <w:jc w:val="both"/>
        <w:rPr>
          <w:rFonts w:ascii="Avenir Next LT Pro Light" w:hAnsi="Avenir Next LT Pro Light" w:cstheme="minorHAnsi"/>
          <w:i/>
          <w:iCs/>
          <w:sz w:val="22"/>
          <w:szCs w:val="22"/>
          <w:lang w:val="es-ES_tradnl"/>
        </w:rPr>
      </w:pPr>
      <w:r w:rsidRPr="009F3CF6">
        <w:rPr>
          <w:rFonts w:ascii="Avenir Next LT Pro Light" w:hAnsi="Avenir Next LT Pro Light" w:cstheme="minorHAnsi"/>
          <w:i/>
          <w:iCs/>
          <w:sz w:val="22"/>
          <w:szCs w:val="22"/>
          <w:lang w:val="es-ES_tradnl"/>
        </w:rPr>
        <w:t>Observadores</w:t>
      </w:r>
      <w:r w:rsidR="000733AC" w:rsidRPr="009F3CF6">
        <w:rPr>
          <w:rFonts w:ascii="Avenir Next LT Pro Light" w:hAnsi="Avenir Next LT Pro Light" w:cstheme="minorHAnsi"/>
          <w:i/>
          <w:iCs/>
          <w:sz w:val="22"/>
          <w:szCs w:val="22"/>
          <w:lang w:val="es-ES_tradnl"/>
        </w:rPr>
        <w:t xml:space="preserve">: </w:t>
      </w:r>
      <w:r w:rsidR="000733AC" w:rsidRPr="009F3CF6">
        <w:rPr>
          <w:rFonts w:ascii="Avenir Next LT Pro Light" w:hAnsi="Avenir Next LT Pro Light" w:cstheme="minorHAnsi"/>
          <w:sz w:val="22"/>
          <w:szCs w:val="22"/>
          <w:lang w:val="es-ES_tradnl"/>
        </w:rPr>
        <w:t xml:space="preserve">La </w:t>
      </w:r>
      <w:r w:rsidR="002D12D0" w:rsidRPr="009F3CF6">
        <w:rPr>
          <w:rFonts w:ascii="Avenir Next LT Pro Light" w:hAnsi="Avenir Next LT Pro Light" w:cstheme="minorHAnsi"/>
          <w:sz w:val="22"/>
          <w:szCs w:val="22"/>
          <w:lang w:val="es-ES_tradnl"/>
        </w:rPr>
        <w:t>UCM tendrá el derecho</w:t>
      </w:r>
      <w:r w:rsidR="000733AC" w:rsidRPr="009F3CF6">
        <w:rPr>
          <w:rFonts w:ascii="Avenir Next LT Pro Light" w:hAnsi="Avenir Next LT Pro Light" w:cstheme="minorHAnsi"/>
          <w:sz w:val="22"/>
          <w:szCs w:val="22"/>
          <w:lang w:val="es-ES_tradnl"/>
        </w:rPr>
        <w:t xml:space="preserve"> </w:t>
      </w:r>
      <w:r w:rsidR="002D12D0" w:rsidRPr="009F3CF6">
        <w:rPr>
          <w:rFonts w:ascii="Avenir Next LT Pro Light" w:hAnsi="Avenir Next LT Pro Light" w:cstheme="minorHAnsi"/>
          <w:sz w:val="22"/>
          <w:szCs w:val="22"/>
          <w:lang w:val="es-ES_tradnl"/>
        </w:rPr>
        <w:t xml:space="preserve">a designar, mediante una notificación por escrito al </w:t>
      </w:r>
      <w:proofErr w:type="gramStart"/>
      <w:r w:rsidR="002D12D0" w:rsidRPr="009F3CF6">
        <w:rPr>
          <w:rFonts w:ascii="Avenir Next LT Pro Light" w:hAnsi="Avenir Next LT Pro Light" w:cstheme="minorHAnsi"/>
          <w:sz w:val="22"/>
          <w:szCs w:val="22"/>
          <w:lang w:val="es-ES_tradnl"/>
        </w:rPr>
        <w:t>Secretario</w:t>
      </w:r>
      <w:proofErr w:type="gramEnd"/>
      <w:r w:rsidR="002D12D0" w:rsidRPr="009F3CF6">
        <w:rPr>
          <w:rFonts w:ascii="Avenir Next LT Pro Light" w:hAnsi="Avenir Next LT Pro Light" w:cstheme="minorHAnsi"/>
          <w:sz w:val="22"/>
          <w:szCs w:val="22"/>
          <w:lang w:val="es-ES_tradnl"/>
        </w:rPr>
        <w:t xml:space="preserve"> del Consejo de Administración, a una o más personas para que asistan a las reuniones del Consejo de Administración en su representación, con carácter de observadores, para lo cual podrán participar en la discusión de los temas que se traten en la sesión del Consejo de Administración, pero no tendrán derecho a voto (en adelante, el “Observador”). El Observador tendrá derecho a recibir, en caso de solicitarlo expresamente, todo tipo de notificaciones, convocatorias, correspondencia, actas de sesiones, solicitudes de autorizaciones y, en general, cualquier otro documento o información que deba ser enviada o haya sido enviada a los miembros del Consejo de Administración, en la misma fecha y forma en que la Compañía, el Presidente del Consejo de Administración o cualquiera de los Socios envíen esta información a los miembros del Consejo de Administración.</w:t>
      </w:r>
      <w:r w:rsidR="002D12D0" w:rsidRPr="009F3CF6">
        <w:rPr>
          <w:rFonts w:ascii="Avenir Next LT Pro Light" w:hAnsi="Avenir Next LT Pro Light" w:cstheme="minorHAnsi"/>
          <w:i/>
          <w:iCs/>
          <w:sz w:val="22"/>
          <w:szCs w:val="22"/>
          <w:lang w:val="es-ES_tradnl"/>
        </w:rPr>
        <w:t xml:space="preserve"> </w:t>
      </w:r>
    </w:p>
    <w:p w14:paraId="6F57BAD9" w14:textId="77777777" w:rsidR="002D12D0" w:rsidRPr="009F3CF6" w:rsidRDefault="002D12D0" w:rsidP="006E7D83">
      <w:pPr>
        <w:spacing w:line="276" w:lineRule="auto"/>
        <w:ind w:left="708"/>
        <w:jc w:val="both"/>
        <w:rPr>
          <w:rFonts w:ascii="Avenir Next LT Pro Light" w:hAnsi="Avenir Next LT Pro Light" w:cstheme="minorHAnsi"/>
          <w:sz w:val="22"/>
          <w:szCs w:val="22"/>
          <w:lang w:val="es-ES_tradnl"/>
        </w:rPr>
      </w:pPr>
    </w:p>
    <w:p w14:paraId="30875D9F" w14:textId="168725E5" w:rsidR="002D12D0" w:rsidRPr="009F3CF6" w:rsidRDefault="002D12D0" w:rsidP="00B12635">
      <w:pPr>
        <w:pStyle w:val="Prrafodelista"/>
        <w:numPr>
          <w:ilvl w:val="0"/>
          <w:numId w:val="11"/>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i/>
          <w:iCs/>
          <w:sz w:val="22"/>
          <w:szCs w:val="22"/>
          <w:lang w:val="es-ES_tradnl"/>
        </w:rPr>
        <w:t xml:space="preserve">Retribución: </w:t>
      </w:r>
      <w:r w:rsidRPr="009F3CF6">
        <w:rPr>
          <w:rFonts w:ascii="Avenir Next LT Pro Light" w:hAnsi="Avenir Next LT Pro Light" w:cstheme="minorHAnsi"/>
          <w:sz w:val="22"/>
          <w:szCs w:val="22"/>
          <w:lang w:val="es-ES_tradnl"/>
        </w:rPr>
        <w:t xml:space="preserve">El cargo de administrador o miembro del </w:t>
      </w:r>
      <w:r w:rsidR="000733AC" w:rsidRPr="009F3CF6">
        <w:rPr>
          <w:rFonts w:ascii="Avenir Next LT Pro Light" w:hAnsi="Avenir Next LT Pro Light" w:cstheme="minorHAnsi"/>
          <w:sz w:val="22"/>
          <w:szCs w:val="22"/>
          <w:lang w:val="es-ES_tradnl"/>
        </w:rPr>
        <w:t>C</w:t>
      </w:r>
      <w:r w:rsidRPr="009F3CF6">
        <w:rPr>
          <w:rFonts w:ascii="Avenir Next LT Pro Light" w:hAnsi="Avenir Next LT Pro Light" w:cstheme="minorHAnsi"/>
          <w:sz w:val="22"/>
          <w:szCs w:val="22"/>
          <w:lang w:val="es-ES_tradnl"/>
        </w:rPr>
        <w:t xml:space="preserve">onsejo de </w:t>
      </w:r>
      <w:r w:rsidR="000733AC" w:rsidRPr="009F3CF6">
        <w:rPr>
          <w:rFonts w:ascii="Avenir Next LT Pro Light" w:hAnsi="Avenir Next LT Pro Light" w:cstheme="minorHAnsi"/>
          <w:sz w:val="22"/>
          <w:szCs w:val="22"/>
          <w:lang w:val="es-ES_tradnl"/>
        </w:rPr>
        <w:t>A</w:t>
      </w:r>
      <w:r w:rsidRPr="009F3CF6">
        <w:rPr>
          <w:rFonts w:ascii="Avenir Next LT Pro Light" w:hAnsi="Avenir Next LT Pro Light" w:cstheme="minorHAnsi"/>
          <w:sz w:val="22"/>
          <w:szCs w:val="22"/>
          <w:lang w:val="es-ES_tradnl"/>
        </w:rPr>
        <w:t xml:space="preserve">dministración no estará retribuido, sin perjuicio de aquellas remuneraciones que perciban aquellos Socios con funciones ejecutivas, siempre de conformidad con lo dispuesto en el artículo 249.3 de la </w:t>
      </w:r>
      <w:r w:rsidR="000733AC" w:rsidRPr="009F3CF6">
        <w:rPr>
          <w:rFonts w:ascii="Avenir Next LT Pro Light" w:hAnsi="Avenir Next LT Pro Light" w:cstheme="minorHAnsi"/>
          <w:sz w:val="22"/>
          <w:szCs w:val="22"/>
          <w:lang w:val="es-ES_tradnl"/>
        </w:rPr>
        <w:t>l</w:t>
      </w:r>
      <w:r w:rsidRPr="009F3CF6">
        <w:rPr>
          <w:rFonts w:ascii="Avenir Next LT Pro Light" w:hAnsi="Avenir Next LT Pro Light" w:cstheme="minorHAnsi"/>
          <w:sz w:val="22"/>
          <w:szCs w:val="22"/>
          <w:lang w:val="es-ES_tradnl"/>
        </w:rPr>
        <w:t>ey de Sociedades de Capital o normativa que lo sustituya.</w:t>
      </w:r>
    </w:p>
    <w:p w14:paraId="33D97B0F" w14:textId="77777777" w:rsidR="002D12D0" w:rsidRPr="009F3CF6" w:rsidRDefault="002D12D0" w:rsidP="006E7D83">
      <w:pPr>
        <w:spacing w:line="276" w:lineRule="auto"/>
        <w:ind w:left="708"/>
        <w:jc w:val="both"/>
        <w:rPr>
          <w:rFonts w:ascii="Avenir Next LT Pro Light" w:hAnsi="Avenir Next LT Pro Light" w:cstheme="minorHAnsi"/>
          <w:sz w:val="22"/>
          <w:szCs w:val="22"/>
          <w:lang w:val="es-ES_tradnl"/>
        </w:rPr>
      </w:pPr>
    </w:p>
    <w:p w14:paraId="36D2D441" w14:textId="5BB5E339" w:rsidR="002D12D0" w:rsidRPr="009F3CF6" w:rsidRDefault="002D12D0" w:rsidP="00B12635">
      <w:pPr>
        <w:pStyle w:val="Prrafodelista"/>
        <w:numPr>
          <w:ilvl w:val="0"/>
          <w:numId w:val="11"/>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i/>
          <w:iCs/>
          <w:sz w:val="22"/>
          <w:szCs w:val="22"/>
          <w:lang w:val="es-ES_tradnl"/>
        </w:rPr>
        <w:t xml:space="preserve">Información: </w:t>
      </w:r>
      <w:r w:rsidRPr="009F3CF6">
        <w:rPr>
          <w:rFonts w:ascii="Avenir Next LT Pro Light" w:hAnsi="Avenir Next LT Pro Light" w:cstheme="minorHAnsi"/>
          <w:sz w:val="22"/>
          <w:szCs w:val="22"/>
          <w:lang w:val="es-ES_tradnl"/>
        </w:rPr>
        <w:t>La Compañía deberá remitir, con una antelación suficiente y razonable, a los consejeros y Observadores del Consejo de Administración toda aquella información relacionada con las decisiones que deban adoptarse en sede del propio Consejo de Administración.</w:t>
      </w:r>
    </w:p>
    <w:p w14:paraId="6DFE1140" w14:textId="6BDAE49C" w:rsidR="002D12D0" w:rsidRPr="009F3CF6" w:rsidRDefault="002D12D0" w:rsidP="000733AC">
      <w:pPr>
        <w:spacing w:line="276" w:lineRule="auto"/>
        <w:ind w:left="141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Los Socios que, a su vez, ocupen cargos directivos en la Compañía deberán presentar a los miembros del Consejo de Administración un informe trimestral, en formato físico o digital, que presente la evolución, revisión y cumplimiento de los principales objetivos (indicadores, avances e hitos) del plan de negocio de la Compañía.</w:t>
      </w:r>
    </w:p>
    <w:p w14:paraId="6719721A" w14:textId="7AA90C6A" w:rsidR="002D12D0" w:rsidRPr="009F3CF6" w:rsidRDefault="002D12D0" w:rsidP="000733AC">
      <w:pPr>
        <w:spacing w:line="276" w:lineRule="auto"/>
        <w:ind w:left="141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El cumplimiento de los objetivos del plan de negocio será determinado por decisión del Consejo de Administración.</w:t>
      </w:r>
    </w:p>
    <w:p w14:paraId="29956DCF" w14:textId="77777777" w:rsidR="000525B9" w:rsidRPr="009F3CF6" w:rsidRDefault="000525B9" w:rsidP="000733AC">
      <w:pPr>
        <w:spacing w:line="276" w:lineRule="auto"/>
        <w:ind w:left="1418"/>
        <w:jc w:val="both"/>
        <w:rPr>
          <w:rFonts w:ascii="Avenir Next LT Pro Light" w:hAnsi="Avenir Next LT Pro Light" w:cstheme="minorHAnsi"/>
          <w:sz w:val="22"/>
          <w:szCs w:val="22"/>
          <w:lang w:val="es-ES_tradnl"/>
        </w:rPr>
      </w:pPr>
    </w:p>
    <w:p w14:paraId="4B716BA2" w14:textId="77777777" w:rsidR="002A1074" w:rsidRPr="009F3CF6" w:rsidRDefault="002A1074" w:rsidP="006E7D83">
      <w:pPr>
        <w:pStyle w:val="Prrafodelista"/>
        <w:spacing w:line="276" w:lineRule="auto"/>
        <w:ind w:left="360"/>
        <w:jc w:val="both"/>
        <w:rPr>
          <w:rFonts w:ascii="Avenir Next LT Pro Light" w:hAnsi="Avenir Next LT Pro Light" w:cstheme="minorHAnsi"/>
          <w:b/>
          <w:smallCaps/>
          <w:vanish/>
          <w:sz w:val="22"/>
          <w:szCs w:val="22"/>
          <w:lang w:eastAsia="en-US"/>
        </w:rPr>
      </w:pPr>
    </w:p>
    <w:p w14:paraId="593B0B9A" w14:textId="4270C101" w:rsidR="00803989" w:rsidRPr="009F3CF6" w:rsidRDefault="00BF332C" w:rsidP="0044257C">
      <w:pPr>
        <w:rPr>
          <w:rFonts w:ascii="Avenir Next LT Pro Light" w:hAnsi="Avenir Next LT Pro Light" w:cstheme="minorHAnsi"/>
          <w:b/>
          <w:bCs/>
          <w:smallCaps/>
          <w:sz w:val="22"/>
          <w:szCs w:val="22"/>
        </w:rPr>
      </w:pPr>
      <w:r w:rsidRPr="009F3CF6">
        <w:rPr>
          <w:rFonts w:ascii="Avenir Next LT Pro Light" w:hAnsi="Avenir Next LT Pro Light" w:cstheme="minorHAnsi"/>
          <w:b/>
          <w:bCs/>
          <w:smallCaps/>
          <w:sz w:val="22"/>
          <w:szCs w:val="22"/>
          <w:lang w:eastAsia="en-US"/>
        </w:rPr>
        <w:t xml:space="preserve">4.2 </w:t>
      </w:r>
      <w:r w:rsidR="00B8395F" w:rsidRPr="009F3CF6">
        <w:rPr>
          <w:rFonts w:ascii="Avenir Next LT Pro Light" w:hAnsi="Avenir Next LT Pro Light" w:cstheme="minorHAnsi"/>
          <w:b/>
          <w:bCs/>
          <w:smallCaps/>
          <w:sz w:val="22"/>
          <w:szCs w:val="22"/>
          <w:lang w:eastAsia="en-US"/>
        </w:rPr>
        <w:t>JUNTA GENERAL DE SOCIOS.</w:t>
      </w:r>
      <w:bookmarkEnd w:id="11"/>
    </w:p>
    <w:p w14:paraId="49390669" w14:textId="77777777" w:rsidR="00EF316F" w:rsidRPr="009F3CF6" w:rsidRDefault="00EF316F" w:rsidP="006E7D83">
      <w:pPr>
        <w:spacing w:line="276" w:lineRule="auto"/>
        <w:ind w:left="709"/>
        <w:jc w:val="both"/>
        <w:rPr>
          <w:rFonts w:ascii="Avenir Next LT Pro Light" w:hAnsi="Avenir Next LT Pro Light" w:cstheme="minorHAnsi"/>
          <w:sz w:val="22"/>
          <w:szCs w:val="22"/>
          <w:lang w:val="es-ES_tradnl"/>
        </w:rPr>
      </w:pPr>
    </w:p>
    <w:p w14:paraId="2BB7C077" w14:textId="0ADCC3F6" w:rsidR="00EF316F" w:rsidRPr="009F3CF6" w:rsidRDefault="00EF316F" w:rsidP="00B12635">
      <w:pPr>
        <w:pStyle w:val="Prrafodelista"/>
        <w:numPr>
          <w:ilvl w:val="2"/>
          <w:numId w:val="6"/>
        </w:numPr>
        <w:spacing w:line="276" w:lineRule="auto"/>
        <w:ind w:left="851" w:hanging="709"/>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La Junta General de Socios de la Sociedad se reunirá al menos una (1) vez al año, con carácter ordinario, dentro de los seis (6) primeros meses de cada ejercicio para, en su caso, aprobar la gestión social, las cuentas del ejercicio anterior y resolver sobre la aplicación del resultado y, en cualquier otro momento, con carácter extraordinario, como Junta universal o previa convocatoria al efecto por el </w:t>
      </w:r>
      <w:r w:rsidR="00BF332C" w:rsidRPr="009F3CF6">
        <w:rPr>
          <w:rFonts w:ascii="Avenir Next LT Pro Light" w:hAnsi="Avenir Next LT Pro Light" w:cstheme="minorHAnsi"/>
          <w:sz w:val="22"/>
          <w:szCs w:val="22"/>
          <w:lang w:val="es-ES_tradnl"/>
        </w:rPr>
        <w:t>Consejo</w:t>
      </w:r>
      <w:r w:rsidRPr="009F3CF6">
        <w:rPr>
          <w:rFonts w:ascii="Avenir Next LT Pro Light" w:hAnsi="Avenir Next LT Pro Light" w:cstheme="minorHAnsi"/>
          <w:sz w:val="22"/>
          <w:szCs w:val="22"/>
          <w:lang w:val="es-ES_tradnl"/>
        </w:rPr>
        <w:t xml:space="preserve"> de Administración.</w:t>
      </w:r>
    </w:p>
    <w:p w14:paraId="1869D6FD" w14:textId="77777777" w:rsidR="00734D23" w:rsidRPr="009F3CF6" w:rsidRDefault="00734D23" w:rsidP="006E7D83">
      <w:pPr>
        <w:spacing w:line="276" w:lineRule="auto"/>
        <w:ind w:left="851"/>
        <w:jc w:val="both"/>
        <w:rPr>
          <w:rFonts w:ascii="Avenir Next LT Pro Light" w:hAnsi="Avenir Next LT Pro Light" w:cstheme="minorHAnsi"/>
          <w:sz w:val="22"/>
          <w:szCs w:val="22"/>
          <w:lang w:val="es-ES_tradnl"/>
        </w:rPr>
      </w:pPr>
    </w:p>
    <w:p w14:paraId="153EE497" w14:textId="14ED8200" w:rsidR="00734D23" w:rsidRPr="009F3CF6" w:rsidRDefault="00734D23" w:rsidP="00B12635">
      <w:pPr>
        <w:pStyle w:val="Prrafodelista"/>
        <w:numPr>
          <w:ilvl w:val="2"/>
          <w:numId w:val="6"/>
        </w:numPr>
        <w:spacing w:line="276" w:lineRule="auto"/>
        <w:ind w:left="851" w:hanging="709"/>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Asimismo, los Socios y/o sus representados, en su caso, podrán asistir a la Junta por videoconferencia, teleconferencia o cualquier otro medio que permita escuchar la reunión y dar opinión y votar correctamente. Se considerará que dichos Socios han atendido a la reunión en persona.</w:t>
      </w:r>
    </w:p>
    <w:p w14:paraId="29C37AA7" w14:textId="77777777" w:rsidR="00BA3760" w:rsidRPr="009F3CF6" w:rsidRDefault="00BA3760" w:rsidP="006E7D83">
      <w:pPr>
        <w:spacing w:line="276" w:lineRule="auto"/>
        <w:ind w:left="851"/>
        <w:jc w:val="both"/>
        <w:rPr>
          <w:rFonts w:ascii="Avenir Next LT Pro Light" w:hAnsi="Avenir Next LT Pro Light" w:cstheme="minorHAnsi"/>
          <w:sz w:val="22"/>
          <w:szCs w:val="22"/>
          <w:lang w:val="es-ES_tradnl"/>
        </w:rPr>
      </w:pPr>
    </w:p>
    <w:p w14:paraId="379D45B1" w14:textId="4F96FA6C" w:rsidR="00FB007F" w:rsidRPr="009F3CF6" w:rsidRDefault="00EF316F" w:rsidP="00B12635">
      <w:pPr>
        <w:pStyle w:val="Prrafodelista"/>
        <w:numPr>
          <w:ilvl w:val="2"/>
          <w:numId w:val="6"/>
        </w:numPr>
        <w:spacing w:line="276" w:lineRule="auto"/>
        <w:ind w:left="851" w:hanging="709"/>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La Junta General de Socios deberá ser convocada por el </w:t>
      </w:r>
      <w:r w:rsidR="00BF332C" w:rsidRPr="009F3CF6">
        <w:rPr>
          <w:rFonts w:ascii="Avenir Next LT Pro Light" w:hAnsi="Avenir Next LT Pro Light" w:cstheme="minorHAnsi"/>
          <w:sz w:val="22"/>
          <w:szCs w:val="22"/>
          <w:lang w:val="es-ES_tradnl"/>
        </w:rPr>
        <w:t>Consejo</w:t>
      </w:r>
      <w:r w:rsidRPr="009F3CF6">
        <w:rPr>
          <w:rFonts w:ascii="Avenir Next LT Pro Light" w:hAnsi="Avenir Next LT Pro Light" w:cstheme="minorHAnsi"/>
          <w:sz w:val="22"/>
          <w:szCs w:val="22"/>
          <w:lang w:val="es-ES_tradnl"/>
        </w:rPr>
        <w:t xml:space="preserve"> de Administración con al menos quince (15) días naturales de antelación al día previsto para la celebración de la Junta, sin contar en ellos ni el día de la convocatoria ni el de la celebración de la Junta, mediante cualquier procedimiento de comunicación individual y escrita que asegure la recepción de la convocatoria por parte de todos los Socios, entre los que se encuentra</w:t>
      </w:r>
      <w:r w:rsidR="00734D23" w:rsidRPr="009F3CF6">
        <w:rPr>
          <w:rFonts w:ascii="Avenir Next LT Pro Light" w:hAnsi="Avenir Next LT Pro Light" w:cstheme="minorHAnsi"/>
          <w:sz w:val="22"/>
          <w:szCs w:val="22"/>
          <w:lang w:val="es-ES_tradnl"/>
        </w:rPr>
        <w:t xml:space="preserve"> cualquier procedimiento telemático que haga posible al Socio el conocimiento de la misma ya sea a través de la acreditación fehaciente del envío del mensaje electrónico de la convocatorio o por el acuse de recibo del Socio.</w:t>
      </w:r>
    </w:p>
    <w:p w14:paraId="13B7BBF8" w14:textId="371240D2" w:rsidR="00AD790F" w:rsidRPr="009F3CF6" w:rsidRDefault="00EF316F" w:rsidP="006E7D83">
      <w:pPr>
        <w:pStyle w:val="Prrafodelista"/>
        <w:spacing w:line="276" w:lineRule="auto"/>
        <w:ind w:left="851"/>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A estos efectos los Socios hacen constar que las direcciones de correo electrónico en las que desean recibir las convocatorias de las </w:t>
      </w:r>
      <w:r w:rsidR="00BF332C" w:rsidRPr="009F3CF6">
        <w:rPr>
          <w:rFonts w:ascii="Avenir Next LT Pro Light" w:hAnsi="Avenir Next LT Pro Light" w:cstheme="minorHAnsi"/>
          <w:sz w:val="22"/>
          <w:szCs w:val="22"/>
          <w:lang w:val="es-ES_tradnl"/>
        </w:rPr>
        <w:t>J</w:t>
      </w:r>
      <w:r w:rsidRPr="009F3CF6">
        <w:rPr>
          <w:rFonts w:ascii="Avenir Next LT Pro Light" w:hAnsi="Avenir Next LT Pro Light" w:cstheme="minorHAnsi"/>
          <w:sz w:val="22"/>
          <w:szCs w:val="22"/>
          <w:lang w:val="es-ES_tradnl"/>
        </w:rPr>
        <w:t>unta general de Socios son las siguientes, las cuales se incorporarán al Libro Registro de Socios de la Sociedad:</w:t>
      </w:r>
    </w:p>
    <w:p w14:paraId="0AB2C9F3" w14:textId="77777777" w:rsidR="00AD790F" w:rsidRPr="009F3CF6" w:rsidRDefault="00AD790F" w:rsidP="006E7D83">
      <w:pPr>
        <w:pStyle w:val="Prrafodelista"/>
        <w:spacing w:line="276" w:lineRule="auto"/>
        <w:ind w:left="1276"/>
        <w:jc w:val="both"/>
        <w:rPr>
          <w:rFonts w:ascii="Avenir Next LT Pro Light" w:hAnsi="Avenir Next LT Pro Light" w:cstheme="minorHAnsi"/>
          <w:sz w:val="22"/>
          <w:szCs w:val="22"/>
          <w:lang w:val="es-ES_tradnl"/>
        </w:rPr>
      </w:pPr>
    </w:p>
    <w:tbl>
      <w:tblPr>
        <w:tblW w:w="831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4034"/>
      </w:tblGrid>
      <w:tr w:rsidR="000F6C87" w:rsidRPr="009F3CF6" w14:paraId="16130901" w14:textId="77777777" w:rsidTr="00A10DAC">
        <w:trPr>
          <w:trHeight w:val="384"/>
        </w:trPr>
        <w:tc>
          <w:tcPr>
            <w:tcW w:w="4282" w:type="dxa"/>
            <w:shd w:val="clear" w:color="auto" w:fill="auto"/>
            <w:vAlign w:val="center"/>
          </w:tcPr>
          <w:p w14:paraId="18E06CDD" w14:textId="23DB05FF" w:rsidR="000F6C87" w:rsidRPr="009F3CF6" w:rsidRDefault="001853B6" w:rsidP="00A10DAC">
            <w:pPr>
              <w:spacing w:line="276" w:lineRule="auto"/>
              <w:jc w:val="center"/>
              <w:rPr>
                <w:rFonts w:ascii="Avenir Next LT Pro Light" w:hAnsi="Avenir Next LT Pro Light" w:cstheme="minorHAnsi"/>
                <w:b/>
                <w:bCs/>
                <w:i/>
                <w:iCs/>
                <w:sz w:val="22"/>
                <w:szCs w:val="22"/>
              </w:rPr>
            </w:pPr>
            <w:r w:rsidRPr="009F3CF6">
              <w:rPr>
                <w:rFonts w:ascii="Avenir Next LT Pro Light" w:hAnsi="Avenir Next LT Pro Light" w:cstheme="minorHAnsi"/>
                <w:b/>
                <w:bCs/>
                <w:i/>
                <w:iCs/>
                <w:sz w:val="22"/>
                <w:szCs w:val="22"/>
              </w:rPr>
              <w:t>SOCIO</w:t>
            </w:r>
          </w:p>
        </w:tc>
        <w:tc>
          <w:tcPr>
            <w:tcW w:w="4034" w:type="dxa"/>
            <w:shd w:val="clear" w:color="auto" w:fill="auto"/>
            <w:vAlign w:val="center"/>
          </w:tcPr>
          <w:p w14:paraId="74BD1D1E" w14:textId="257D3974" w:rsidR="000F6C87" w:rsidRPr="009F3CF6" w:rsidRDefault="001853B6" w:rsidP="00A10DAC">
            <w:pPr>
              <w:spacing w:line="276" w:lineRule="auto"/>
              <w:jc w:val="center"/>
              <w:rPr>
                <w:rFonts w:ascii="Avenir Next LT Pro Light" w:hAnsi="Avenir Next LT Pro Light" w:cstheme="minorHAnsi"/>
                <w:b/>
                <w:bCs/>
                <w:i/>
                <w:iCs/>
                <w:sz w:val="22"/>
                <w:szCs w:val="22"/>
              </w:rPr>
            </w:pPr>
            <w:r w:rsidRPr="009F3CF6">
              <w:rPr>
                <w:rFonts w:ascii="Avenir Next LT Pro Light" w:hAnsi="Avenir Next LT Pro Light" w:cstheme="minorHAnsi"/>
                <w:b/>
                <w:bCs/>
                <w:i/>
                <w:iCs/>
                <w:sz w:val="22"/>
                <w:szCs w:val="22"/>
              </w:rPr>
              <w:t>CORREO ELECTRÓNICO</w:t>
            </w:r>
          </w:p>
        </w:tc>
      </w:tr>
      <w:tr w:rsidR="000F6C87" w:rsidRPr="009F3CF6" w14:paraId="1E28E096" w14:textId="77777777" w:rsidTr="00A10DAC">
        <w:trPr>
          <w:trHeight w:val="328"/>
        </w:trPr>
        <w:tc>
          <w:tcPr>
            <w:tcW w:w="4282" w:type="dxa"/>
            <w:vAlign w:val="center"/>
          </w:tcPr>
          <w:p w14:paraId="734D1DA3" w14:textId="2FAA94A6" w:rsidR="00C40EDE" w:rsidRPr="009F3CF6" w:rsidRDefault="00C40EDE" w:rsidP="00A10DAC">
            <w:pPr>
              <w:widowControl/>
              <w:autoSpaceDE/>
              <w:autoSpaceDN/>
              <w:adjustRightInd/>
              <w:spacing w:line="276" w:lineRule="auto"/>
              <w:ind w:left="203"/>
              <w:jc w:val="center"/>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UCM</w:t>
            </w:r>
          </w:p>
        </w:tc>
        <w:tc>
          <w:tcPr>
            <w:tcW w:w="4034" w:type="dxa"/>
          </w:tcPr>
          <w:p w14:paraId="7076F1D8" w14:textId="61FDB04A" w:rsidR="000F6C87" w:rsidRPr="009F3CF6" w:rsidRDefault="001853B6" w:rsidP="00A10DAC">
            <w:pPr>
              <w:spacing w:line="276" w:lineRule="auto"/>
              <w:jc w:val="center"/>
              <w:rPr>
                <w:rFonts w:ascii="Avenir Next LT Pro Light" w:eastAsiaTheme="minorHAnsi" w:hAnsi="Avenir Next LT Pro Light" w:cstheme="minorHAnsi"/>
                <w:sz w:val="22"/>
                <w:szCs w:val="22"/>
                <w:lang w:eastAsia="en-US"/>
              </w:rPr>
            </w:pPr>
            <w:r w:rsidRPr="009F3CF6">
              <w:rPr>
                <w:rFonts w:ascii="Avenir Next LT Pro Light" w:eastAsiaTheme="minorHAnsi" w:hAnsi="Avenir Next LT Pro Light" w:cstheme="minorHAnsi"/>
                <w:sz w:val="22"/>
                <w:szCs w:val="22"/>
                <w:lang w:eastAsia="en-US"/>
              </w:rPr>
              <w:t>[…]</w:t>
            </w:r>
          </w:p>
        </w:tc>
      </w:tr>
      <w:tr w:rsidR="000F6C87" w:rsidRPr="009F3CF6" w14:paraId="3A0441D7" w14:textId="77777777" w:rsidTr="00A10DAC">
        <w:trPr>
          <w:trHeight w:val="328"/>
        </w:trPr>
        <w:tc>
          <w:tcPr>
            <w:tcW w:w="4282" w:type="dxa"/>
            <w:vAlign w:val="center"/>
          </w:tcPr>
          <w:p w14:paraId="213C8A60" w14:textId="20C0909F" w:rsidR="000F6C87" w:rsidRPr="009F3CF6" w:rsidRDefault="00A10DAC" w:rsidP="00A10DAC">
            <w:pPr>
              <w:widowControl/>
              <w:autoSpaceDE/>
              <w:autoSpaceDN/>
              <w:adjustRightInd/>
              <w:spacing w:line="276" w:lineRule="auto"/>
              <w:ind w:left="203"/>
              <w:jc w:val="center"/>
              <w:rPr>
                <w:rFonts w:ascii="Avenir Next LT Pro Light" w:hAnsi="Avenir Next LT Pro Light" w:cstheme="minorHAnsi"/>
                <w:bCs/>
                <w:color w:val="000000"/>
                <w:sz w:val="22"/>
                <w:szCs w:val="22"/>
                <w:lang w:val="es-ES_tradnl"/>
              </w:rPr>
            </w:pPr>
            <w:r w:rsidRPr="009F3CF6">
              <w:rPr>
                <w:rFonts w:ascii="Avenir Next LT Pro Light" w:hAnsi="Avenir Next LT Pro Light" w:cstheme="minorHAnsi"/>
                <w:bCs/>
                <w:color w:val="000000"/>
                <w:sz w:val="22"/>
                <w:szCs w:val="22"/>
                <w:lang w:val="es-ES_tradnl"/>
              </w:rPr>
              <w:t>José Ignacio Hidalgo Pérez</w:t>
            </w:r>
          </w:p>
        </w:tc>
        <w:tc>
          <w:tcPr>
            <w:tcW w:w="4034" w:type="dxa"/>
          </w:tcPr>
          <w:p w14:paraId="2A953AFA" w14:textId="459D0968" w:rsidR="000F6C87" w:rsidRPr="009F3CF6" w:rsidRDefault="00A10DAC" w:rsidP="00A10DAC">
            <w:pPr>
              <w:spacing w:line="276" w:lineRule="auto"/>
              <w:jc w:val="center"/>
              <w:rPr>
                <w:rFonts w:ascii="Avenir Next LT Pro Light" w:eastAsiaTheme="minorHAnsi" w:hAnsi="Avenir Next LT Pro Light" w:cstheme="minorHAnsi"/>
                <w:sz w:val="22"/>
                <w:szCs w:val="22"/>
                <w:lang w:eastAsia="en-US"/>
              </w:rPr>
            </w:pPr>
            <w:r w:rsidRPr="009F3CF6">
              <w:rPr>
                <w:rFonts w:ascii="Avenir Next LT Pro Light" w:hAnsi="Avenir Next LT Pro Light" w:cstheme="minorHAnsi"/>
                <w:sz w:val="22"/>
                <w:szCs w:val="22"/>
              </w:rPr>
              <w:t>hidalgo@ucm.es</w:t>
            </w:r>
          </w:p>
        </w:tc>
      </w:tr>
      <w:tr w:rsidR="00A10DAC" w:rsidRPr="009F3CF6" w14:paraId="33D26CFC" w14:textId="77777777" w:rsidTr="00A10DAC">
        <w:trPr>
          <w:trHeight w:val="328"/>
        </w:trPr>
        <w:tc>
          <w:tcPr>
            <w:tcW w:w="4282" w:type="dxa"/>
          </w:tcPr>
          <w:p w14:paraId="3CD3C1D5" w14:textId="3F8550DB" w:rsidR="00A10DAC" w:rsidRPr="009F3CF6" w:rsidRDefault="00A10DAC" w:rsidP="00A10DAC">
            <w:pPr>
              <w:widowControl/>
              <w:autoSpaceDE/>
              <w:autoSpaceDN/>
              <w:adjustRightInd/>
              <w:spacing w:line="276" w:lineRule="auto"/>
              <w:ind w:left="203"/>
              <w:jc w:val="center"/>
              <w:rPr>
                <w:rFonts w:ascii="Avenir Next LT Pro Light" w:hAnsi="Avenir Next LT Pro Light" w:cstheme="minorHAnsi"/>
                <w:bCs/>
                <w:color w:val="000000"/>
                <w:sz w:val="22"/>
                <w:szCs w:val="22"/>
                <w:lang w:val="es-ES_tradnl"/>
              </w:rPr>
            </w:pPr>
            <w:r w:rsidRPr="009F3CF6">
              <w:rPr>
                <w:rFonts w:ascii="Avenir Next LT Pro Light" w:hAnsi="Avenir Next LT Pro Light" w:cstheme="minorHAnsi"/>
              </w:rPr>
              <w:t>Antonio Óscar Garnica Alcázar</w:t>
            </w:r>
          </w:p>
        </w:tc>
        <w:tc>
          <w:tcPr>
            <w:tcW w:w="4034" w:type="dxa"/>
          </w:tcPr>
          <w:p w14:paraId="22BFD170" w14:textId="21F26674" w:rsidR="00A10DAC" w:rsidRPr="009F3CF6" w:rsidRDefault="00AA2420" w:rsidP="00A10DAC">
            <w:pPr>
              <w:spacing w:line="276" w:lineRule="auto"/>
              <w:jc w:val="center"/>
              <w:rPr>
                <w:rFonts w:ascii="Avenir Next LT Pro Light" w:hAnsi="Avenir Next LT Pro Light" w:cstheme="minorHAnsi"/>
                <w:sz w:val="22"/>
                <w:szCs w:val="22"/>
              </w:rPr>
            </w:pPr>
            <w:hyperlink r:id="rId9" w:history="1">
              <w:r w:rsidR="00A10DAC" w:rsidRPr="009F3CF6">
                <w:rPr>
                  <w:rStyle w:val="Hipervnculo"/>
                  <w:rFonts w:ascii="Avenir Next LT Pro Light" w:hAnsi="Avenir Next LT Pro Light" w:cstheme="minorHAnsi"/>
                  <w:color w:val="auto"/>
                  <w:sz w:val="22"/>
                  <w:szCs w:val="22"/>
                </w:rPr>
                <w:t>ogarnica@ucm.es</w:t>
              </w:r>
            </w:hyperlink>
          </w:p>
        </w:tc>
      </w:tr>
      <w:tr w:rsidR="00A10DAC" w:rsidRPr="009F3CF6" w14:paraId="6D4D7D1D" w14:textId="77777777" w:rsidTr="00A10DAC">
        <w:trPr>
          <w:trHeight w:val="328"/>
        </w:trPr>
        <w:tc>
          <w:tcPr>
            <w:tcW w:w="4282" w:type="dxa"/>
          </w:tcPr>
          <w:p w14:paraId="094413C4" w14:textId="787BB52D" w:rsidR="00A10DAC" w:rsidRPr="009F3CF6" w:rsidRDefault="00A10DAC" w:rsidP="00A10DAC">
            <w:pPr>
              <w:widowControl/>
              <w:autoSpaceDE/>
              <w:autoSpaceDN/>
              <w:adjustRightInd/>
              <w:spacing w:line="276" w:lineRule="auto"/>
              <w:ind w:left="203"/>
              <w:jc w:val="center"/>
              <w:rPr>
                <w:rFonts w:ascii="Avenir Next LT Pro Light" w:hAnsi="Avenir Next LT Pro Light" w:cstheme="minorHAnsi"/>
                <w:bCs/>
                <w:color w:val="000000"/>
                <w:sz w:val="22"/>
                <w:szCs w:val="22"/>
                <w:lang w:val="es-ES_tradnl"/>
              </w:rPr>
            </w:pPr>
            <w:r w:rsidRPr="009F3CF6">
              <w:rPr>
                <w:rFonts w:ascii="Avenir Next LT Pro Light" w:hAnsi="Avenir Next LT Pro Light" w:cstheme="minorHAnsi"/>
              </w:rPr>
              <w:t>José Manuel Velasco Cabo</w:t>
            </w:r>
          </w:p>
        </w:tc>
        <w:tc>
          <w:tcPr>
            <w:tcW w:w="4034" w:type="dxa"/>
          </w:tcPr>
          <w:p w14:paraId="13B6F7CF" w14:textId="5E905DE2" w:rsidR="00A10DAC" w:rsidRPr="009F3CF6" w:rsidRDefault="00A10DAC" w:rsidP="00A10DAC">
            <w:pPr>
              <w:spacing w:line="276" w:lineRule="auto"/>
              <w:jc w:val="center"/>
              <w:rPr>
                <w:rFonts w:ascii="Avenir Next LT Pro Light" w:hAnsi="Avenir Next LT Pro Light" w:cstheme="minorHAnsi"/>
                <w:sz w:val="22"/>
                <w:szCs w:val="22"/>
              </w:rPr>
            </w:pPr>
            <w:r w:rsidRPr="009F3CF6">
              <w:rPr>
                <w:rFonts w:ascii="Avenir Next LT Pro Light" w:hAnsi="Avenir Next LT Pro Light" w:cstheme="minorHAnsi"/>
                <w:sz w:val="22"/>
                <w:szCs w:val="22"/>
              </w:rPr>
              <w:t>mvelascc@ucm.es</w:t>
            </w:r>
          </w:p>
        </w:tc>
      </w:tr>
    </w:tbl>
    <w:p w14:paraId="371ABBE4" w14:textId="77777777" w:rsidR="00420E10" w:rsidRPr="009F3CF6" w:rsidRDefault="00420E10" w:rsidP="006E7D83">
      <w:pPr>
        <w:spacing w:line="276" w:lineRule="auto"/>
        <w:jc w:val="both"/>
        <w:rPr>
          <w:rFonts w:ascii="Avenir Next LT Pro Light" w:hAnsi="Avenir Next LT Pro Light" w:cstheme="minorHAnsi"/>
          <w:sz w:val="22"/>
          <w:szCs w:val="22"/>
          <w:lang w:val="es-ES_tradnl"/>
        </w:rPr>
      </w:pPr>
    </w:p>
    <w:p w14:paraId="1D1FF4F3" w14:textId="77777777" w:rsidR="00EF316F" w:rsidRPr="009F3CF6" w:rsidRDefault="00EF316F" w:rsidP="00B12635">
      <w:pPr>
        <w:pStyle w:val="Prrafodelista"/>
        <w:numPr>
          <w:ilvl w:val="2"/>
          <w:numId w:val="6"/>
        </w:numPr>
        <w:spacing w:line="276" w:lineRule="auto"/>
        <w:ind w:left="709" w:hanging="709"/>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Las Partes convienen expresamente que los acuerdos que se adopten en sede de Junta General de Socios se adoptarán con las mayorías previstas en la Ley.</w:t>
      </w:r>
    </w:p>
    <w:p w14:paraId="6E04E20B" w14:textId="19E358A7" w:rsidR="00EF316F" w:rsidRPr="009F3CF6" w:rsidRDefault="00EF316F" w:rsidP="006E7D83">
      <w:pPr>
        <w:pStyle w:val="Prrafodelista"/>
        <w:spacing w:line="276" w:lineRule="auto"/>
        <w:ind w:left="709"/>
        <w:jc w:val="both"/>
        <w:rPr>
          <w:rFonts w:ascii="Avenir Next LT Pro Light" w:hAnsi="Avenir Next LT Pro Light" w:cstheme="minorHAnsi"/>
          <w:sz w:val="22"/>
          <w:szCs w:val="22"/>
          <w:lang w:val="es-ES_tradnl"/>
        </w:rPr>
      </w:pPr>
    </w:p>
    <w:p w14:paraId="548833E5" w14:textId="71022D3C" w:rsidR="003530B5" w:rsidRPr="009F3CF6" w:rsidRDefault="00420E10" w:rsidP="00B12635">
      <w:pPr>
        <w:pStyle w:val="Prrafodelista"/>
        <w:numPr>
          <w:ilvl w:val="2"/>
          <w:numId w:val="6"/>
        </w:numPr>
        <w:spacing w:line="276" w:lineRule="auto"/>
        <w:ind w:left="709" w:hanging="709"/>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No </w:t>
      </w:r>
      <w:proofErr w:type="gramStart"/>
      <w:r w:rsidRPr="009F3CF6">
        <w:rPr>
          <w:rFonts w:ascii="Avenir Next LT Pro Light" w:hAnsi="Avenir Next LT Pro Light" w:cstheme="minorHAnsi"/>
          <w:sz w:val="22"/>
          <w:szCs w:val="22"/>
          <w:lang w:val="es-ES_tradnl"/>
        </w:rPr>
        <w:t>obstante</w:t>
      </w:r>
      <w:proofErr w:type="gramEnd"/>
      <w:r w:rsidRPr="009F3CF6">
        <w:rPr>
          <w:rFonts w:ascii="Avenir Next LT Pro Light" w:hAnsi="Avenir Next LT Pro Light" w:cstheme="minorHAnsi"/>
          <w:sz w:val="22"/>
          <w:szCs w:val="22"/>
          <w:lang w:val="es-ES_tradnl"/>
        </w:rPr>
        <w:t xml:space="preserve"> lo dispuesto</w:t>
      </w:r>
      <w:r w:rsidR="00EF316F" w:rsidRPr="009F3CF6">
        <w:rPr>
          <w:rFonts w:ascii="Avenir Next LT Pro Light" w:hAnsi="Avenir Next LT Pro Light" w:cstheme="minorHAnsi"/>
          <w:sz w:val="22"/>
          <w:szCs w:val="22"/>
          <w:lang w:val="es-ES_tradnl"/>
        </w:rPr>
        <w:t xml:space="preserve"> en el párrafo precedente, para la adopción de acuerdos que traten sobre las materias que se enumeran </w:t>
      </w:r>
      <w:r w:rsidR="009951D1" w:rsidRPr="009F3CF6">
        <w:rPr>
          <w:rFonts w:ascii="Avenir Next LT Pro Light" w:hAnsi="Avenir Next LT Pro Light" w:cstheme="minorHAnsi"/>
          <w:sz w:val="22"/>
          <w:szCs w:val="22"/>
          <w:lang w:val="es-ES_tradnl"/>
        </w:rPr>
        <w:t xml:space="preserve">en el </w:t>
      </w:r>
      <w:r w:rsidR="009951D1" w:rsidRPr="009F3CF6">
        <w:rPr>
          <w:rFonts w:ascii="Avenir Next LT Pro Light" w:hAnsi="Avenir Next LT Pro Light" w:cstheme="minorHAnsi"/>
          <w:b/>
          <w:bCs/>
          <w:sz w:val="22"/>
          <w:szCs w:val="22"/>
          <w:lang w:val="es-ES_tradnl"/>
        </w:rPr>
        <w:t>Anexo II</w:t>
      </w:r>
      <w:r w:rsidR="00EF316F" w:rsidRPr="009F3CF6">
        <w:rPr>
          <w:rFonts w:ascii="Avenir Next LT Pro Light" w:hAnsi="Avenir Next LT Pro Light" w:cstheme="minorHAnsi"/>
          <w:sz w:val="22"/>
          <w:szCs w:val="22"/>
          <w:lang w:val="es-ES_tradnl"/>
        </w:rPr>
        <w:t xml:space="preserve"> (que en adelante se denominarán</w:t>
      </w:r>
      <w:r w:rsidR="009951D1" w:rsidRPr="009F3CF6">
        <w:rPr>
          <w:rFonts w:ascii="Avenir Next LT Pro Light" w:hAnsi="Avenir Next LT Pro Light" w:cstheme="minorHAnsi"/>
          <w:sz w:val="22"/>
          <w:szCs w:val="22"/>
          <w:lang w:val="es-ES_tradnl"/>
        </w:rPr>
        <w:t xml:space="preserve"> las “</w:t>
      </w:r>
      <w:r w:rsidR="00B06894" w:rsidRPr="009F3CF6">
        <w:rPr>
          <w:rFonts w:ascii="Avenir Next LT Pro Light" w:hAnsi="Avenir Next LT Pro Light" w:cstheme="minorHAnsi"/>
          <w:iCs/>
          <w:sz w:val="22"/>
          <w:szCs w:val="22"/>
          <w:lang w:val="es-ES_tradnl"/>
        </w:rPr>
        <w:t>M</w:t>
      </w:r>
      <w:r w:rsidR="00EF316F" w:rsidRPr="009F3CF6">
        <w:rPr>
          <w:rFonts w:ascii="Avenir Next LT Pro Light" w:hAnsi="Avenir Next LT Pro Light" w:cstheme="minorHAnsi"/>
          <w:iCs/>
          <w:sz w:val="22"/>
          <w:szCs w:val="22"/>
          <w:lang w:val="es-ES_tradnl"/>
        </w:rPr>
        <w:t>aterias reservadas</w:t>
      </w:r>
      <w:r w:rsidR="00EF316F" w:rsidRPr="009F3CF6">
        <w:rPr>
          <w:rFonts w:ascii="Avenir Next LT Pro Light" w:hAnsi="Avenir Next LT Pro Light" w:cstheme="minorHAnsi"/>
          <w:sz w:val="22"/>
          <w:szCs w:val="22"/>
          <w:lang w:val="es-ES_tradnl"/>
        </w:rPr>
        <w:t>”)</w:t>
      </w:r>
      <w:r w:rsidR="00B40011" w:rsidRPr="009F3CF6">
        <w:rPr>
          <w:rFonts w:ascii="Avenir Next LT Pro Light" w:hAnsi="Avenir Next LT Pro Light" w:cstheme="minorHAnsi"/>
          <w:sz w:val="22"/>
          <w:szCs w:val="22"/>
          <w:lang w:val="es-ES_tradnl"/>
        </w:rPr>
        <w:t xml:space="preserve">, sin perjuicio de que sean competencia de Junta General </w:t>
      </w:r>
      <w:r w:rsidR="001853B6" w:rsidRPr="009F3CF6">
        <w:rPr>
          <w:rFonts w:ascii="Avenir Next LT Pro Light" w:hAnsi="Avenir Next LT Pro Light" w:cstheme="minorHAnsi"/>
          <w:sz w:val="22"/>
          <w:szCs w:val="22"/>
          <w:lang w:val="es-ES_tradnl"/>
        </w:rPr>
        <w:t xml:space="preserve">de Socios </w:t>
      </w:r>
      <w:r w:rsidR="00B40011" w:rsidRPr="009F3CF6">
        <w:rPr>
          <w:rFonts w:ascii="Avenir Next LT Pro Light" w:hAnsi="Avenir Next LT Pro Light" w:cstheme="minorHAnsi"/>
          <w:sz w:val="22"/>
          <w:szCs w:val="22"/>
          <w:lang w:val="es-ES_tradnl"/>
        </w:rPr>
        <w:t xml:space="preserve">o </w:t>
      </w:r>
      <w:r w:rsidR="001853B6" w:rsidRPr="009F3CF6">
        <w:rPr>
          <w:rFonts w:ascii="Avenir Next LT Pro Light" w:hAnsi="Avenir Next LT Pro Light" w:cstheme="minorHAnsi"/>
          <w:sz w:val="22"/>
          <w:szCs w:val="22"/>
          <w:lang w:val="es-ES_tradnl"/>
        </w:rPr>
        <w:t>del Consejo</w:t>
      </w:r>
      <w:r w:rsidR="00B40011" w:rsidRPr="009F3CF6">
        <w:rPr>
          <w:rFonts w:ascii="Avenir Next LT Pro Light" w:hAnsi="Avenir Next LT Pro Light" w:cstheme="minorHAnsi"/>
          <w:sz w:val="22"/>
          <w:szCs w:val="22"/>
          <w:lang w:val="es-ES_tradnl"/>
        </w:rPr>
        <w:t xml:space="preserve"> de Administración,</w:t>
      </w:r>
      <w:r w:rsidR="009951D1" w:rsidRPr="009F3CF6">
        <w:rPr>
          <w:rFonts w:ascii="Avenir Next LT Pro Light" w:hAnsi="Avenir Next LT Pro Light" w:cstheme="minorHAnsi"/>
          <w:sz w:val="22"/>
          <w:szCs w:val="22"/>
          <w:lang w:val="es-ES_tradnl"/>
        </w:rPr>
        <w:t xml:space="preserve"> </w:t>
      </w:r>
      <w:r w:rsidR="00116162" w:rsidRPr="009F3CF6">
        <w:rPr>
          <w:rFonts w:ascii="Avenir Next LT Pro Light" w:hAnsi="Avenir Next LT Pro Light" w:cstheme="minorHAnsi"/>
          <w:sz w:val="22"/>
          <w:szCs w:val="22"/>
          <w:lang w:val="es-ES_tradnl"/>
        </w:rPr>
        <w:t>deberá</w:t>
      </w:r>
      <w:r w:rsidR="00B06894" w:rsidRPr="009F3CF6">
        <w:rPr>
          <w:rFonts w:ascii="Avenir Next LT Pro Light" w:hAnsi="Avenir Next LT Pro Light" w:cstheme="minorHAnsi"/>
          <w:sz w:val="22"/>
          <w:szCs w:val="22"/>
          <w:lang w:val="es-ES_tradnl"/>
        </w:rPr>
        <w:t xml:space="preserve"> integr</w:t>
      </w:r>
      <w:r w:rsidR="00116162" w:rsidRPr="009F3CF6">
        <w:rPr>
          <w:rFonts w:ascii="Avenir Next LT Pro Light" w:hAnsi="Avenir Next LT Pro Light" w:cstheme="minorHAnsi"/>
          <w:sz w:val="22"/>
          <w:szCs w:val="22"/>
          <w:lang w:val="es-ES_tradnl"/>
        </w:rPr>
        <w:t>ar</w:t>
      </w:r>
      <w:r w:rsidR="00B06894" w:rsidRPr="009F3CF6">
        <w:rPr>
          <w:rFonts w:ascii="Avenir Next LT Pro Light" w:hAnsi="Avenir Next LT Pro Light" w:cstheme="minorHAnsi"/>
          <w:sz w:val="22"/>
          <w:szCs w:val="22"/>
          <w:lang w:val="es-ES_tradnl"/>
        </w:rPr>
        <w:t xml:space="preserve"> </w:t>
      </w:r>
      <w:r w:rsidR="009951D1" w:rsidRPr="009F3CF6">
        <w:rPr>
          <w:rFonts w:ascii="Avenir Next LT Pro Light" w:hAnsi="Avenir Next LT Pro Light" w:cstheme="minorHAnsi"/>
          <w:sz w:val="22"/>
          <w:szCs w:val="22"/>
          <w:lang w:val="es-ES_tradnl"/>
        </w:rPr>
        <w:t xml:space="preserve">el </w:t>
      </w:r>
      <w:r w:rsidR="00EF316F" w:rsidRPr="009F3CF6">
        <w:rPr>
          <w:rFonts w:ascii="Avenir Next LT Pro Light" w:hAnsi="Avenir Next LT Pro Light" w:cstheme="minorHAnsi"/>
          <w:sz w:val="22"/>
          <w:szCs w:val="22"/>
          <w:lang w:val="es-ES_tradnl"/>
        </w:rPr>
        <w:t xml:space="preserve">voto </w:t>
      </w:r>
      <w:r w:rsidR="00EC4680" w:rsidRPr="009F3CF6">
        <w:rPr>
          <w:rFonts w:ascii="Avenir Next LT Pro Light" w:hAnsi="Avenir Next LT Pro Light" w:cstheme="minorHAnsi"/>
          <w:sz w:val="22"/>
          <w:szCs w:val="22"/>
          <w:lang w:val="es-ES_tradnl"/>
        </w:rPr>
        <w:t>de la UCM</w:t>
      </w:r>
      <w:r w:rsidR="001853B6" w:rsidRPr="009F3CF6">
        <w:rPr>
          <w:rFonts w:ascii="Avenir Next LT Pro Light" w:hAnsi="Avenir Next LT Pro Light" w:cstheme="minorHAnsi"/>
          <w:sz w:val="22"/>
          <w:szCs w:val="22"/>
          <w:lang w:val="es-ES_tradnl"/>
        </w:rPr>
        <w:t>.</w:t>
      </w:r>
    </w:p>
    <w:p w14:paraId="1ED46089" w14:textId="77777777" w:rsidR="003530B5" w:rsidRPr="009F3CF6" w:rsidRDefault="003530B5" w:rsidP="003530B5">
      <w:pPr>
        <w:pStyle w:val="Prrafodelista"/>
        <w:spacing w:line="276" w:lineRule="auto"/>
        <w:ind w:left="709"/>
        <w:jc w:val="both"/>
        <w:rPr>
          <w:rFonts w:ascii="Avenir Next LT Pro Light" w:hAnsi="Avenir Next LT Pro Light" w:cstheme="minorHAnsi"/>
          <w:sz w:val="22"/>
          <w:szCs w:val="22"/>
          <w:lang w:val="es-ES_tradnl"/>
        </w:rPr>
      </w:pPr>
    </w:p>
    <w:p w14:paraId="6301C42F" w14:textId="5361DF35" w:rsidR="00160D64" w:rsidRPr="009F3CF6" w:rsidRDefault="000F5EDE" w:rsidP="00B12635">
      <w:pPr>
        <w:pStyle w:val="Ttulo1"/>
        <w:numPr>
          <w:ilvl w:val="0"/>
          <w:numId w:val="10"/>
        </w:numPr>
        <w:jc w:val="both"/>
        <w:rPr>
          <w:rFonts w:ascii="Avenir Next LT Pro Light" w:hAnsi="Avenir Next LT Pro Light" w:cstheme="minorHAnsi"/>
          <w:b/>
          <w:bCs/>
          <w:smallCaps/>
          <w:sz w:val="22"/>
          <w:szCs w:val="22"/>
          <w:lang w:eastAsia="en-US"/>
        </w:rPr>
      </w:pPr>
      <w:bookmarkStart w:id="13" w:name="OLE_LINK1"/>
      <w:bookmarkStart w:id="14" w:name="_Toc172549193"/>
      <w:bookmarkStart w:id="15" w:name="_Toc432590585"/>
      <w:r w:rsidRPr="009F3CF6">
        <w:rPr>
          <w:rFonts w:ascii="Avenir Next LT Pro Light" w:hAnsi="Avenir Next LT Pro Light" w:cstheme="minorHAnsi"/>
          <w:b/>
          <w:bCs/>
          <w:smallCaps/>
          <w:sz w:val="22"/>
          <w:szCs w:val="22"/>
          <w:lang w:eastAsia="en-US"/>
        </w:rPr>
        <w:t xml:space="preserve">DERECHO DE INFORMACIÓN Y </w:t>
      </w:r>
      <w:bookmarkEnd w:id="13"/>
      <w:r w:rsidRPr="009F3CF6">
        <w:rPr>
          <w:rFonts w:ascii="Avenir Next LT Pro Light" w:hAnsi="Avenir Next LT Pro Light" w:cstheme="minorHAnsi"/>
          <w:b/>
          <w:bCs/>
          <w:smallCaps/>
          <w:sz w:val="22"/>
          <w:szCs w:val="22"/>
          <w:lang w:eastAsia="en-US"/>
        </w:rPr>
        <w:t xml:space="preserve">AUDITORÍA A FAVOR DE LA </w:t>
      </w:r>
      <w:r w:rsidR="003530B5" w:rsidRPr="009F3CF6">
        <w:rPr>
          <w:rFonts w:ascii="Avenir Next LT Pro Light" w:hAnsi="Avenir Next LT Pro Light" w:cstheme="minorHAnsi"/>
          <w:b/>
          <w:bCs/>
          <w:smallCaps/>
          <w:sz w:val="22"/>
          <w:szCs w:val="22"/>
          <w:lang w:eastAsia="en-US"/>
        </w:rPr>
        <w:t>UCM</w:t>
      </w:r>
      <w:bookmarkEnd w:id="14"/>
      <w:r w:rsidRPr="009F3CF6">
        <w:rPr>
          <w:rFonts w:ascii="Avenir Next LT Pro Light" w:hAnsi="Avenir Next LT Pro Light" w:cstheme="minorHAnsi"/>
          <w:b/>
          <w:bCs/>
          <w:smallCaps/>
          <w:sz w:val="22"/>
          <w:szCs w:val="22"/>
          <w:lang w:eastAsia="en-US"/>
        </w:rPr>
        <w:t xml:space="preserve"> </w:t>
      </w:r>
    </w:p>
    <w:p w14:paraId="1C4B082B" w14:textId="77777777" w:rsidR="00FF406C" w:rsidRPr="009F3CF6" w:rsidRDefault="00FF406C" w:rsidP="00FF406C">
      <w:pPr>
        <w:rPr>
          <w:rFonts w:ascii="Avenir Next LT Pro Light" w:hAnsi="Avenir Next LT Pro Light"/>
          <w:sz w:val="22"/>
          <w:szCs w:val="22"/>
          <w:lang w:eastAsia="en-US"/>
        </w:rPr>
      </w:pPr>
    </w:p>
    <w:p w14:paraId="441D51F0" w14:textId="77777777" w:rsidR="00A01791" w:rsidRPr="009F3CF6" w:rsidRDefault="00A01791"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La Compañía remitirá a la UCM la siguiente información:</w:t>
      </w:r>
    </w:p>
    <w:p w14:paraId="33DD4452" w14:textId="5586C3D3" w:rsidR="00A01791" w:rsidRPr="009F3CF6" w:rsidRDefault="00A01791" w:rsidP="00B12635">
      <w:pPr>
        <w:pStyle w:val="Prrafodelista"/>
        <w:numPr>
          <w:ilvl w:val="1"/>
          <w:numId w:val="12"/>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anualmente, en un plazo máximo de </w:t>
      </w:r>
      <w:r w:rsidR="000855A9" w:rsidRPr="009F3CF6">
        <w:rPr>
          <w:rFonts w:ascii="Avenir Next LT Pro Light" w:hAnsi="Avenir Next LT Pro Light" w:cstheme="minorHAnsi"/>
          <w:sz w:val="22"/>
          <w:szCs w:val="22"/>
          <w:lang w:val="es-ES_tradnl"/>
        </w:rPr>
        <w:t>90</w:t>
      </w:r>
      <w:r w:rsidRPr="009F3CF6">
        <w:rPr>
          <w:rFonts w:ascii="Avenir Next LT Pro Light" w:hAnsi="Avenir Next LT Pro Light" w:cstheme="minorHAnsi"/>
          <w:sz w:val="22"/>
          <w:szCs w:val="22"/>
          <w:lang w:val="es-ES_tradnl"/>
        </w:rPr>
        <w:t xml:space="preserve"> días desde la fecha de cierre del ejercicio social, sus cuentas anuales a la UCM </w:t>
      </w:r>
    </w:p>
    <w:p w14:paraId="4A92D95A" w14:textId="293BF5E6" w:rsidR="00A01791" w:rsidRPr="009F3CF6" w:rsidRDefault="00A01791" w:rsidP="00B12635">
      <w:pPr>
        <w:pStyle w:val="Prrafodelista"/>
        <w:numPr>
          <w:ilvl w:val="1"/>
          <w:numId w:val="12"/>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a petición de la UCM, copia de las declaraciones presentadas del ejercicio </w:t>
      </w:r>
      <w:proofErr w:type="spellStart"/>
      <w:r w:rsidRPr="009F3CF6">
        <w:rPr>
          <w:rFonts w:ascii="Avenir Next LT Pro Light" w:hAnsi="Avenir Next LT Pro Light" w:cstheme="minorHAnsi"/>
          <w:sz w:val="22"/>
          <w:szCs w:val="22"/>
          <w:lang w:val="es-ES_tradnl"/>
        </w:rPr>
        <w:t>ﬁscal</w:t>
      </w:r>
      <w:proofErr w:type="spellEnd"/>
      <w:r w:rsidRPr="009F3CF6">
        <w:rPr>
          <w:rFonts w:ascii="Avenir Next LT Pro Light" w:hAnsi="Avenir Next LT Pro Light" w:cstheme="minorHAnsi"/>
          <w:sz w:val="22"/>
          <w:szCs w:val="22"/>
          <w:lang w:val="es-ES_tradnl"/>
        </w:rPr>
        <w:t xml:space="preserve"> y cualquier información de índole </w:t>
      </w:r>
      <w:proofErr w:type="spellStart"/>
      <w:r w:rsidRPr="009F3CF6">
        <w:rPr>
          <w:rFonts w:ascii="Avenir Next LT Pro Light" w:hAnsi="Avenir Next LT Pro Light" w:cstheme="minorHAnsi"/>
          <w:sz w:val="22"/>
          <w:szCs w:val="22"/>
          <w:lang w:val="es-ES_tradnl"/>
        </w:rPr>
        <w:t>ﬁscal</w:t>
      </w:r>
      <w:proofErr w:type="spellEnd"/>
      <w:r w:rsidRPr="009F3CF6">
        <w:rPr>
          <w:rFonts w:ascii="Avenir Next LT Pro Light" w:hAnsi="Avenir Next LT Pro Light" w:cstheme="minorHAnsi"/>
          <w:sz w:val="22"/>
          <w:szCs w:val="22"/>
          <w:lang w:val="es-ES_tradnl"/>
        </w:rPr>
        <w:t xml:space="preserve">, </w:t>
      </w:r>
      <w:proofErr w:type="spellStart"/>
      <w:r w:rsidRPr="009F3CF6">
        <w:rPr>
          <w:rFonts w:ascii="Avenir Next LT Pro Light" w:hAnsi="Avenir Next LT Pro Light" w:cstheme="minorHAnsi"/>
          <w:sz w:val="22"/>
          <w:szCs w:val="22"/>
          <w:lang w:val="es-ES_tradnl"/>
        </w:rPr>
        <w:t>ﬁnanciera</w:t>
      </w:r>
      <w:proofErr w:type="spellEnd"/>
      <w:r w:rsidRPr="009F3CF6">
        <w:rPr>
          <w:rFonts w:ascii="Avenir Next LT Pro Light" w:hAnsi="Avenir Next LT Pro Light" w:cstheme="minorHAnsi"/>
          <w:sz w:val="22"/>
          <w:szCs w:val="22"/>
          <w:lang w:val="es-ES_tradnl"/>
        </w:rPr>
        <w:t xml:space="preserve"> o comercial de la Sociedad que se solicite en la seguridad y compromiso del uso reservado de la misma. </w:t>
      </w:r>
    </w:p>
    <w:p w14:paraId="7EA92A2F" w14:textId="3581FF9D" w:rsidR="00A01791" w:rsidRPr="009F3CF6" w:rsidRDefault="00A01791" w:rsidP="00B12635">
      <w:pPr>
        <w:pStyle w:val="Prrafodelista"/>
        <w:numPr>
          <w:ilvl w:val="1"/>
          <w:numId w:val="12"/>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anualmente, y con un </w:t>
      </w:r>
      <w:r w:rsidR="00FF406C" w:rsidRPr="009F3CF6">
        <w:rPr>
          <w:rFonts w:ascii="Avenir Next LT Pro Light" w:hAnsi="Avenir Next LT Pro Light" w:cstheme="minorHAnsi"/>
          <w:sz w:val="22"/>
          <w:szCs w:val="22"/>
          <w:lang w:val="es-ES_tradnl"/>
        </w:rPr>
        <w:t xml:space="preserve">(1) </w:t>
      </w:r>
      <w:r w:rsidRPr="009F3CF6">
        <w:rPr>
          <w:rFonts w:ascii="Avenir Next LT Pro Light" w:hAnsi="Avenir Next LT Pro Light" w:cstheme="minorHAnsi"/>
          <w:sz w:val="22"/>
          <w:szCs w:val="22"/>
          <w:lang w:val="es-ES_tradnl"/>
        </w:rPr>
        <w:t>mes de antelación al día 1 de enero del año siguiente, la propuesta de Presupuesto Anual para el ejercicio siguiente.</w:t>
      </w:r>
    </w:p>
    <w:p w14:paraId="3FCAD6B7" w14:textId="1CFFD281" w:rsidR="00A01791" w:rsidRPr="009F3CF6" w:rsidRDefault="00FF406C" w:rsidP="00B12635">
      <w:pPr>
        <w:pStyle w:val="Prrafodelista"/>
        <w:numPr>
          <w:ilvl w:val="1"/>
          <w:numId w:val="12"/>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a</w:t>
      </w:r>
      <w:r w:rsidR="00A01791" w:rsidRPr="009F3CF6">
        <w:rPr>
          <w:rFonts w:ascii="Avenir Next LT Pro Light" w:hAnsi="Avenir Next LT Pro Light" w:cstheme="minorHAnsi"/>
          <w:sz w:val="22"/>
          <w:szCs w:val="22"/>
          <w:lang w:val="es-ES_tradnl"/>
        </w:rPr>
        <w:t>nualmente, los estados financieros del ejercicio con fecha límite 25 de febrero de cada ejercicio económico</w:t>
      </w:r>
    </w:p>
    <w:p w14:paraId="08C6FA4A" w14:textId="3CCCEC1B" w:rsidR="00FF406C" w:rsidRPr="009F3CF6" w:rsidRDefault="00FF406C" w:rsidP="00B12635">
      <w:pPr>
        <w:pStyle w:val="Prrafodelista"/>
        <w:numPr>
          <w:ilvl w:val="1"/>
          <w:numId w:val="12"/>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anualmente, una relación sobre la actividad investigadora desarrollada por la Compañía y los contratos relacionados con los Resultados de Investigación.</w:t>
      </w:r>
    </w:p>
    <w:p w14:paraId="619B2B92" w14:textId="203D03BD" w:rsidR="00FF406C" w:rsidRPr="009F3CF6" w:rsidRDefault="00971162" w:rsidP="00F31EE5">
      <w:pPr>
        <w:pStyle w:val="Prrafodelista"/>
        <w:spacing w:line="276" w:lineRule="auto"/>
        <w:ind w:left="1134"/>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En caso de que la Compañía incumpla con</w:t>
      </w:r>
      <w:r w:rsidR="00952BB2" w:rsidRPr="009F3CF6">
        <w:rPr>
          <w:rFonts w:ascii="Avenir Next LT Pro Light" w:hAnsi="Avenir Next LT Pro Light" w:cstheme="minorHAnsi"/>
          <w:sz w:val="22"/>
          <w:szCs w:val="22"/>
          <w:lang w:val="es-ES_tradnl"/>
        </w:rPr>
        <w:t xml:space="preserve"> </w:t>
      </w:r>
      <w:r w:rsidR="00896AEC" w:rsidRPr="009F3CF6">
        <w:rPr>
          <w:rFonts w:ascii="Avenir Next LT Pro Light" w:hAnsi="Avenir Next LT Pro Light" w:cstheme="minorHAnsi"/>
          <w:sz w:val="22"/>
          <w:szCs w:val="22"/>
          <w:lang w:val="es-ES_tradnl"/>
        </w:rPr>
        <w:t xml:space="preserve">la obligación contenida </w:t>
      </w:r>
      <w:r w:rsidR="00952BB2" w:rsidRPr="009F3CF6">
        <w:rPr>
          <w:rFonts w:ascii="Avenir Next LT Pro Light" w:hAnsi="Avenir Next LT Pro Light" w:cstheme="minorHAnsi"/>
          <w:sz w:val="22"/>
          <w:szCs w:val="22"/>
          <w:lang w:val="es-ES_tradnl"/>
        </w:rPr>
        <w:t xml:space="preserve">en la presente cláusula </w:t>
      </w:r>
      <w:r w:rsidR="00FF341A" w:rsidRPr="009F3CF6">
        <w:rPr>
          <w:rFonts w:ascii="Avenir Next LT Pro Light" w:hAnsi="Avenir Next LT Pro Light" w:cstheme="minorHAnsi"/>
          <w:sz w:val="22"/>
          <w:szCs w:val="22"/>
          <w:lang w:val="es-ES_tradnl"/>
        </w:rPr>
        <w:t>5.1</w:t>
      </w:r>
      <w:r w:rsidR="00952BB2" w:rsidRPr="009F3CF6">
        <w:rPr>
          <w:rFonts w:ascii="Avenir Next LT Pro Light" w:hAnsi="Avenir Next LT Pro Light" w:cstheme="minorHAnsi"/>
          <w:sz w:val="22"/>
          <w:szCs w:val="22"/>
          <w:lang w:val="es-ES_tradnl"/>
        </w:rPr>
        <w:t xml:space="preserve">, </w:t>
      </w:r>
      <w:r w:rsidRPr="009F3CF6">
        <w:rPr>
          <w:rFonts w:ascii="Avenir Next LT Pro Light" w:hAnsi="Avenir Next LT Pro Light" w:cstheme="minorHAnsi"/>
          <w:sz w:val="22"/>
          <w:szCs w:val="22"/>
          <w:lang w:val="es-ES_tradnl"/>
        </w:rPr>
        <w:t xml:space="preserve">la UCM notificará por escrito a la Compañía que tendrá diez (10) </w:t>
      </w:r>
      <w:r w:rsidR="00EA5174" w:rsidRPr="009F3CF6">
        <w:rPr>
          <w:rFonts w:ascii="Avenir Next LT Pro Light" w:hAnsi="Avenir Next LT Pro Light" w:cstheme="minorHAnsi"/>
          <w:sz w:val="22"/>
          <w:szCs w:val="22"/>
          <w:lang w:val="es-ES_tradnl"/>
        </w:rPr>
        <w:t xml:space="preserve">días </w:t>
      </w:r>
      <w:r w:rsidRPr="009F3CF6">
        <w:rPr>
          <w:rFonts w:ascii="Avenir Next LT Pro Light" w:hAnsi="Avenir Next LT Pro Light" w:cstheme="minorHAnsi"/>
          <w:sz w:val="22"/>
          <w:szCs w:val="22"/>
          <w:lang w:val="es-ES_tradnl"/>
        </w:rPr>
        <w:t xml:space="preserve">hábiles a partir de la recepción de la notificación para remediar el incumplimiento. Si la Compañía no subsana el incumplimiento en el plazo indicado, estará obligada a pagar una penalidad sin moderación judicial de </w:t>
      </w:r>
      <w:r w:rsidR="000855A9" w:rsidRPr="009F3CF6">
        <w:rPr>
          <w:rFonts w:ascii="Avenir Next LT Pro Light" w:hAnsi="Avenir Next LT Pro Light" w:cstheme="minorHAnsi"/>
          <w:sz w:val="22"/>
          <w:szCs w:val="22"/>
          <w:lang w:val="es-ES_tradnl"/>
        </w:rPr>
        <w:t>1</w:t>
      </w:r>
      <w:r w:rsidR="000A70AD" w:rsidRPr="009F3CF6">
        <w:rPr>
          <w:rFonts w:ascii="Avenir Next LT Pro Light" w:hAnsi="Avenir Next LT Pro Light" w:cstheme="minorHAnsi"/>
          <w:sz w:val="22"/>
          <w:szCs w:val="22"/>
          <w:lang w:val="es-ES_tradnl"/>
        </w:rPr>
        <w:t xml:space="preserve"> euro</w:t>
      </w:r>
      <w:r w:rsidRPr="009F3CF6">
        <w:rPr>
          <w:rFonts w:ascii="Avenir Next LT Pro Light" w:hAnsi="Avenir Next LT Pro Light" w:cstheme="minorHAnsi"/>
          <w:sz w:val="22"/>
          <w:szCs w:val="22"/>
          <w:lang w:val="es-ES_tradnl"/>
        </w:rPr>
        <w:t xml:space="preserve"> (€</w:t>
      </w:r>
      <w:r w:rsidR="000855A9" w:rsidRPr="009F3CF6">
        <w:rPr>
          <w:rFonts w:ascii="Avenir Next LT Pro Light" w:hAnsi="Avenir Next LT Pro Light" w:cstheme="minorHAnsi"/>
          <w:sz w:val="22"/>
          <w:szCs w:val="22"/>
          <w:lang w:val="es-ES_tradnl"/>
        </w:rPr>
        <w:t xml:space="preserve"> 1</w:t>
      </w:r>
      <w:r w:rsidRPr="009F3CF6">
        <w:rPr>
          <w:rFonts w:ascii="Avenir Next LT Pro Light" w:hAnsi="Avenir Next LT Pro Light" w:cstheme="minorHAnsi"/>
          <w:sz w:val="22"/>
          <w:szCs w:val="22"/>
          <w:lang w:val="es-ES_tradnl"/>
        </w:rPr>
        <w:t>).</w:t>
      </w:r>
    </w:p>
    <w:p w14:paraId="18DA0FC2" w14:textId="77777777" w:rsidR="00952BB2" w:rsidRPr="009F3CF6" w:rsidRDefault="00952BB2" w:rsidP="00FF406C">
      <w:pPr>
        <w:pStyle w:val="Prrafodelista"/>
        <w:jc w:val="both"/>
        <w:rPr>
          <w:rFonts w:ascii="Avenir Next LT Pro Light" w:hAnsi="Avenir Next LT Pro Light" w:cstheme="minorHAnsi"/>
          <w:sz w:val="22"/>
          <w:szCs w:val="22"/>
          <w:lang w:val="es-ES_tradnl"/>
        </w:rPr>
      </w:pPr>
    </w:p>
    <w:p w14:paraId="44A940D4" w14:textId="7B9BED60" w:rsidR="007C4415" w:rsidRPr="009F3CF6" w:rsidRDefault="00FF406C"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En todo caso l</w:t>
      </w:r>
      <w:r w:rsidR="007C4415" w:rsidRPr="009F3CF6">
        <w:rPr>
          <w:rFonts w:ascii="Avenir Next LT Pro Light" w:hAnsi="Avenir Next LT Pro Light" w:cstheme="minorHAnsi"/>
          <w:sz w:val="22"/>
          <w:szCs w:val="22"/>
          <w:lang w:val="es-ES_tradnl"/>
        </w:rPr>
        <w:t xml:space="preserve">a </w:t>
      </w:r>
      <w:r w:rsidRPr="009F3CF6">
        <w:rPr>
          <w:rFonts w:ascii="Avenir Next LT Pro Light" w:hAnsi="Avenir Next LT Pro Light" w:cstheme="minorHAnsi"/>
          <w:sz w:val="22"/>
          <w:szCs w:val="22"/>
          <w:lang w:val="es-ES_tradnl"/>
        </w:rPr>
        <w:t>Compañía</w:t>
      </w:r>
      <w:r w:rsidR="007C4415" w:rsidRPr="009F3CF6">
        <w:rPr>
          <w:rFonts w:ascii="Avenir Next LT Pro Light" w:hAnsi="Avenir Next LT Pro Light" w:cstheme="minorHAnsi"/>
          <w:sz w:val="22"/>
          <w:szCs w:val="22"/>
          <w:lang w:val="es-ES_tradnl"/>
        </w:rPr>
        <w:t xml:space="preserve"> deberá informar de inmediato </w:t>
      </w:r>
      <w:r w:rsidRPr="009F3CF6">
        <w:rPr>
          <w:rFonts w:ascii="Avenir Next LT Pro Light" w:hAnsi="Avenir Next LT Pro Light" w:cstheme="minorHAnsi"/>
          <w:sz w:val="22"/>
          <w:szCs w:val="22"/>
          <w:lang w:val="es-ES_tradnl"/>
        </w:rPr>
        <w:t xml:space="preserve">a la UCM </w:t>
      </w:r>
      <w:r w:rsidR="007C4415" w:rsidRPr="009F3CF6">
        <w:rPr>
          <w:rFonts w:ascii="Avenir Next LT Pro Light" w:hAnsi="Avenir Next LT Pro Light" w:cstheme="minorHAnsi"/>
          <w:sz w:val="22"/>
          <w:szCs w:val="22"/>
          <w:lang w:val="es-ES_tradnl"/>
        </w:rPr>
        <w:t xml:space="preserve">sobre aquellas circunstancias que puedan afectar de manera esencial al normal desarrollo </w:t>
      </w:r>
      <w:r w:rsidRPr="009F3CF6">
        <w:rPr>
          <w:rFonts w:ascii="Avenir Next LT Pro Light" w:hAnsi="Avenir Next LT Pro Light" w:cstheme="minorHAnsi"/>
          <w:sz w:val="22"/>
          <w:szCs w:val="22"/>
          <w:lang w:val="es-ES_tradnl"/>
        </w:rPr>
        <w:t>de su negocio y actividad.</w:t>
      </w:r>
    </w:p>
    <w:p w14:paraId="3E075FD5" w14:textId="77777777" w:rsidR="00886285" w:rsidRPr="009F3CF6" w:rsidRDefault="00886285" w:rsidP="006E7D83">
      <w:pPr>
        <w:spacing w:line="276" w:lineRule="auto"/>
        <w:ind w:left="709"/>
        <w:rPr>
          <w:rFonts w:ascii="Avenir Next LT Pro Light" w:hAnsi="Avenir Next LT Pro Light" w:cstheme="minorHAnsi"/>
          <w:sz w:val="22"/>
          <w:szCs w:val="22"/>
          <w:lang w:val="es-ES_tradnl"/>
        </w:rPr>
      </w:pPr>
    </w:p>
    <w:p w14:paraId="22C03DD5" w14:textId="403D25A2" w:rsidR="00886285" w:rsidRPr="009F3CF6" w:rsidRDefault="00886285" w:rsidP="00F31EE5">
      <w:pPr>
        <w:pStyle w:val="Prrafodelista"/>
        <w:numPr>
          <w:ilvl w:val="1"/>
          <w:numId w:val="10"/>
        </w:numPr>
        <w:spacing w:line="276" w:lineRule="auto"/>
        <w:ind w:left="1066" w:hanging="357"/>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Las Partes crearán, a p</w:t>
      </w:r>
      <w:r w:rsidR="00595F72" w:rsidRPr="009F3CF6">
        <w:rPr>
          <w:rFonts w:ascii="Avenir Next LT Pro Light" w:hAnsi="Avenir Next LT Pro Light" w:cstheme="minorHAnsi"/>
          <w:sz w:val="22"/>
          <w:szCs w:val="22"/>
          <w:lang w:val="es-ES_tradnl"/>
        </w:rPr>
        <w:t xml:space="preserve">etición de la </w:t>
      </w:r>
      <w:r w:rsidR="00FF406C" w:rsidRPr="009F3CF6">
        <w:rPr>
          <w:rFonts w:ascii="Avenir Next LT Pro Light" w:hAnsi="Avenir Next LT Pro Light" w:cstheme="minorHAnsi"/>
          <w:sz w:val="22"/>
          <w:szCs w:val="22"/>
          <w:lang w:val="es-ES_tradnl"/>
        </w:rPr>
        <w:t>UCM</w:t>
      </w:r>
      <w:r w:rsidR="00595F72" w:rsidRPr="009F3CF6">
        <w:rPr>
          <w:rFonts w:ascii="Avenir Next LT Pro Light" w:hAnsi="Avenir Next LT Pro Light" w:cstheme="minorHAnsi"/>
          <w:sz w:val="22"/>
          <w:szCs w:val="22"/>
          <w:lang w:val="es-ES_tradnl"/>
        </w:rPr>
        <w:t>, una c</w:t>
      </w:r>
      <w:r w:rsidRPr="009F3CF6">
        <w:rPr>
          <w:rFonts w:ascii="Avenir Next LT Pro Light" w:hAnsi="Avenir Next LT Pro Light" w:cstheme="minorHAnsi"/>
          <w:sz w:val="22"/>
          <w:szCs w:val="22"/>
          <w:lang w:val="es-ES_tradnl"/>
        </w:rPr>
        <w:t>omisión de</w:t>
      </w:r>
      <w:r w:rsidR="00595F72" w:rsidRPr="009F3CF6">
        <w:rPr>
          <w:rFonts w:ascii="Avenir Next LT Pro Light" w:hAnsi="Avenir Next LT Pro Light" w:cstheme="minorHAnsi"/>
          <w:sz w:val="22"/>
          <w:szCs w:val="22"/>
          <w:lang w:val="es-ES_tradnl"/>
        </w:rPr>
        <w:t xml:space="preserve"> s</w:t>
      </w:r>
      <w:r w:rsidRPr="009F3CF6">
        <w:rPr>
          <w:rFonts w:ascii="Avenir Next LT Pro Light" w:hAnsi="Avenir Next LT Pro Light" w:cstheme="minorHAnsi"/>
          <w:sz w:val="22"/>
          <w:szCs w:val="22"/>
          <w:lang w:val="es-ES_tradnl"/>
        </w:rPr>
        <w:t xml:space="preserve">eguimiento integrada, como </w:t>
      </w:r>
      <w:r w:rsidR="00C43C99" w:rsidRPr="009F3CF6">
        <w:rPr>
          <w:rFonts w:ascii="Avenir Next LT Pro Light" w:hAnsi="Avenir Next LT Pro Light" w:cstheme="minorHAnsi"/>
          <w:sz w:val="22"/>
          <w:szCs w:val="22"/>
          <w:lang w:val="es-ES_tradnl"/>
        </w:rPr>
        <w:t xml:space="preserve">mínimo, por un miembro de la </w:t>
      </w:r>
      <w:r w:rsidR="00FF406C" w:rsidRPr="009F3CF6">
        <w:rPr>
          <w:rFonts w:ascii="Avenir Next LT Pro Light" w:hAnsi="Avenir Next LT Pro Light" w:cstheme="minorHAnsi"/>
          <w:sz w:val="22"/>
          <w:szCs w:val="22"/>
          <w:lang w:val="es-ES_tradnl"/>
        </w:rPr>
        <w:t>UCM</w:t>
      </w:r>
      <w:r w:rsidR="00C43C99" w:rsidRPr="009F3CF6">
        <w:rPr>
          <w:rFonts w:ascii="Avenir Next LT Pro Light" w:hAnsi="Avenir Next LT Pro Light" w:cstheme="minorHAnsi"/>
          <w:sz w:val="22"/>
          <w:szCs w:val="22"/>
          <w:lang w:val="es-ES_tradnl"/>
        </w:rPr>
        <w:t xml:space="preserve"> </w:t>
      </w:r>
      <w:r w:rsidR="001B181D" w:rsidRPr="009F3CF6">
        <w:rPr>
          <w:rFonts w:ascii="Avenir Next LT Pro Light" w:hAnsi="Avenir Next LT Pro Light" w:cstheme="minorHAnsi"/>
          <w:sz w:val="22"/>
          <w:szCs w:val="22"/>
          <w:lang w:val="es-ES_tradnl"/>
        </w:rPr>
        <w:t xml:space="preserve">y otro nombrado por la </w:t>
      </w:r>
      <w:r w:rsidRPr="009F3CF6">
        <w:rPr>
          <w:rFonts w:ascii="Avenir Next LT Pro Light" w:hAnsi="Avenir Next LT Pro Light" w:cstheme="minorHAnsi"/>
          <w:sz w:val="22"/>
          <w:szCs w:val="22"/>
          <w:lang w:val="es-ES_tradnl"/>
        </w:rPr>
        <w:t xml:space="preserve">Compañía, a los efectos de mantener reuniones presenciales de seguimiento en cuanto a la evolución económico-financiera </w:t>
      </w:r>
      <w:r w:rsidR="00FF406C" w:rsidRPr="009F3CF6">
        <w:rPr>
          <w:rFonts w:ascii="Avenir Next LT Pro Light" w:hAnsi="Avenir Next LT Pro Light" w:cstheme="minorHAnsi"/>
          <w:sz w:val="22"/>
          <w:szCs w:val="22"/>
          <w:lang w:val="es-ES_tradnl"/>
        </w:rPr>
        <w:t xml:space="preserve">de la Compañía </w:t>
      </w:r>
      <w:r w:rsidRPr="009F3CF6">
        <w:rPr>
          <w:rFonts w:ascii="Avenir Next LT Pro Light" w:hAnsi="Avenir Next LT Pro Light" w:cstheme="minorHAnsi"/>
          <w:sz w:val="22"/>
          <w:szCs w:val="22"/>
          <w:lang w:val="es-ES_tradnl"/>
        </w:rPr>
        <w:t xml:space="preserve">y </w:t>
      </w:r>
      <w:r w:rsidR="00FF406C" w:rsidRPr="009F3CF6">
        <w:rPr>
          <w:rFonts w:ascii="Avenir Next LT Pro Light" w:hAnsi="Avenir Next LT Pro Light" w:cstheme="minorHAnsi"/>
          <w:sz w:val="22"/>
          <w:szCs w:val="22"/>
          <w:lang w:val="es-ES_tradnl"/>
        </w:rPr>
        <w:t>la actividad relacionada con los Resultados de Investigación</w:t>
      </w:r>
      <w:r w:rsidRPr="009F3CF6">
        <w:rPr>
          <w:rFonts w:ascii="Avenir Next LT Pro Light" w:hAnsi="Avenir Next LT Pro Light" w:cstheme="minorHAnsi"/>
          <w:sz w:val="22"/>
          <w:szCs w:val="22"/>
          <w:lang w:val="es-ES_tradnl"/>
        </w:rPr>
        <w:t>.</w:t>
      </w:r>
    </w:p>
    <w:p w14:paraId="4410D7BD" w14:textId="57642D84" w:rsidR="00886285" w:rsidRPr="009F3CF6" w:rsidRDefault="00886285" w:rsidP="00FF341A">
      <w:pPr>
        <w:pStyle w:val="Prrafodelista"/>
        <w:spacing w:line="276" w:lineRule="auto"/>
        <w:ind w:left="1069"/>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Las reuniones de</w:t>
      </w:r>
      <w:r w:rsidR="00FF406C" w:rsidRPr="009F3CF6">
        <w:rPr>
          <w:rFonts w:ascii="Avenir Next LT Pro Light" w:hAnsi="Avenir Next LT Pro Light" w:cstheme="minorHAnsi"/>
          <w:sz w:val="22"/>
          <w:szCs w:val="22"/>
          <w:lang w:val="es-ES_tradnl"/>
        </w:rPr>
        <w:t xml:space="preserve"> dicha</w:t>
      </w:r>
      <w:r w:rsidRPr="009F3CF6">
        <w:rPr>
          <w:rFonts w:ascii="Avenir Next LT Pro Light" w:hAnsi="Avenir Next LT Pro Light" w:cstheme="minorHAnsi"/>
          <w:sz w:val="22"/>
          <w:szCs w:val="22"/>
          <w:lang w:val="es-ES_tradnl"/>
        </w:rPr>
        <w:t xml:space="preserve"> </w:t>
      </w:r>
      <w:r w:rsidR="00FF406C" w:rsidRPr="009F3CF6">
        <w:rPr>
          <w:rFonts w:ascii="Avenir Next LT Pro Light" w:hAnsi="Avenir Next LT Pro Light" w:cstheme="minorHAnsi"/>
          <w:sz w:val="22"/>
          <w:szCs w:val="22"/>
          <w:lang w:val="es-ES_tradnl"/>
        </w:rPr>
        <w:t>c</w:t>
      </w:r>
      <w:r w:rsidRPr="009F3CF6">
        <w:rPr>
          <w:rFonts w:ascii="Avenir Next LT Pro Light" w:hAnsi="Avenir Next LT Pro Light" w:cstheme="minorHAnsi"/>
          <w:sz w:val="22"/>
          <w:szCs w:val="22"/>
          <w:lang w:val="es-ES_tradnl"/>
        </w:rPr>
        <w:t xml:space="preserve">omisión de </w:t>
      </w:r>
      <w:r w:rsidR="00FF406C" w:rsidRPr="009F3CF6">
        <w:rPr>
          <w:rFonts w:ascii="Avenir Next LT Pro Light" w:hAnsi="Avenir Next LT Pro Light" w:cstheme="minorHAnsi"/>
          <w:sz w:val="22"/>
          <w:szCs w:val="22"/>
          <w:lang w:val="es-ES_tradnl"/>
        </w:rPr>
        <w:t>s</w:t>
      </w:r>
      <w:r w:rsidRPr="009F3CF6">
        <w:rPr>
          <w:rFonts w:ascii="Avenir Next LT Pro Light" w:hAnsi="Avenir Next LT Pro Light" w:cstheme="minorHAnsi"/>
          <w:sz w:val="22"/>
          <w:szCs w:val="22"/>
          <w:lang w:val="es-ES_tradnl"/>
        </w:rPr>
        <w:t>eguimiento se celebrarán a petición de cualquiera de los miembros que la integren, mediando un plazo de tiempo de seis (6) meses, como mínimo, entre la celebración de dichas reuniones, salvo en supuestos de urgencia justificada</w:t>
      </w:r>
      <w:r w:rsidR="005B5B6F" w:rsidRPr="009F3CF6">
        <w:rPr>
          <w:rFonts w:ascii="Avenir Next LT Pro Light" w:hAnsi="Avenir Next LT Pro Light" w:cstheme="minorHAnsi"/>
          <w:sz w:val="22"/>
          <w:szCs w:val="22"/>
          <w:lang w:val="es-ES_tradnl"/>
        </w:rPr>
        <w:t>, tales como: (i) coyunturas económicas problemáticas, (</w:t>
      </w:r>
      <w:proofErr w:type="spellStart"/>
      <w:r w:rsidR="005B5B6F" w:rsidRPr="009F3CF6">
        <w:rPr>
          <w:rFonts w:ascii="Avenir Next LT Pro Light" w:hAnsi="Avenir Next LT Pro Light" w:cstheme="minorHAnsi"/>
          <w:sz w:val="22"/>
          <w:szCs w:val="22"/>
          <w:lang w:val="es-ES_tradnl"/>
        </w:rPr>
        <w:t>ii</w:t>
      </w:r>
      <w:proofErr w:type="spellEnd"/>
      <w:r w:rsidR="005B5B6F" w:rsidRPr="009F3CF6">
        <w:rPr>
          <w:rFonts w:ascii="Avenir Next LT Pro Light" w:hAnsi="Avenir Next LT Pro Light" w:cstheme="minorHAnsi"/>
          <w:sz w:val="22"/>
          <w:szCs w:val="22"/>
          <w:lang w:val="es-ES_tradnl"/>
        </w:rPr>
        <w:t>) cambio en la composición y propiedad del capital social, entre otras.</w:t>
      </w:r>
    </w:p>
    <w:p w14:paraId="197FA8E5" w14:textId="77777777" w:rsidR="00A769AD" w:rsidRPr="009F3CF6" w:rsidRDefault="00A769AD" w:rsidP="006E7D83">
      <w:pPr>
        <w:spacing w:line="276" w:lineRule="auto"/>
        <w:jc w:val="both"/>
        <w:rPr>
          <w:rFonts w:ascii="Avenir Next LT Pro Light" w:hAnsi="Avenir Next LT Pro Light" w:cstheme="minorHAnsi"/>
          <w:sz w:val="22"/>
          <w:szCs w:val="22"/>
          <w:lang w:val="es-ES_tradnl"/>
        </w:rPr>
      </w:pPr>
    </w:p>
    <w:p w14:paraId="23F4F000" w14:textId="066CE7B2" w:rsidR="006A38C6" w:rsidRPr="009F3CF6" w:rsidRDefault="000F5EDE" w:rsidP="00B12635">
      <w:pPr>
        <w:pStyle w:val="Ttulo1"/>
        <w:numPr>
          <w:ilvl w:val="0"/>
          <w:numId w:val="10"/>
        </w:numPr>
        <w:jc w:val="both"/>
        <w:rPr>
          <w:rFonts w:ascii="Avenir Next LT Pro Light" w:hAnsi="Avenir Next LT Pro Light" w:cstheme="minorHAnsi"/>
          <w:smallCaps/>
          <w:sz w:val="22"/>
          <w:szCs w:val="22"/>
          <w:lang w:eastAsia="en-US"/>
        </w:rPr>
      </w:pPr>
      <w:bookmarkStart w:id="16" w:name="_Toc172549194"/>
      <w:bookmarkEnd w:id="15"/>
      <w:r w:rsidRPr="009F3CF6">
        <w:rPr>
          <w:rFonts w:ascii="Avenir Next LT Pro Light" w:hAnsi="Avenir Next LT Pro Light" w:cstheme="minorHAnsi"/>
          <w:b/>
          <w:bCs/>
          <w:smallCaps/>
          <w:sz w:val="22"/>
          <w:szCs w:val="22"/>
          <w:lang w:eastAsia="en-US"/>
        </w:rPr>
        <w:t>RÉGIMEN DE TRANSMISIÓN DE PARTICIPACIONES SOCIALES</w:t>
      </w:r>
      <w:bookmarkEnd w:id="16"/>
      <w:r w:rsidRPr="009F3CF6">
        <w:rPr>
          <w:rFonts w:ascii="Avenir Next LT Pro Light" w:hAnsi="Avenir Next LT Pro Light" w:cstheme="minorHAnsi"/>
          <w:b/>
          <w:bCs/>
          <w:smallCaps/>
          <w:sz w:val="22"/>
          <w:szCs w:val="22"/>
          <w:lang w:eastAsia="en-US"/>
        </w:rPr>
        <w:t xml:space="preserve"> </w:t>
      </w:r>
    </w:p>
    <w:p w14:paraId="6042D7A4" w14:textId="77777777" w:rsidR="0079490A" w:rsidRPr="009F3CF6" w:rsidRDefault="0079490A" w:rsidP="006E7D83">
      <w:pPr>
        <w:keepNext/>
        <w:widowControl/>
        <w:autoSpaceDE/>
        <w:autoSpaceDN/>
        <w:adjustRightInd/>
        <w:spacing w:line="276" w:lineRule="auto"/>
        <w:jc w:val="both"/>
        <w:rPr>
          <w:rFonts w:ascii="Avenir Next LT Pro Light" w:hAnsi="Avenir Next LT Pro Light" w:cstheme="minorHAnsi"/>
          <w:sz w:val="22"/>
          <w:szCs w:val="22"/>
          <w:lang w:eastAsia="en-US"/>
        </w:rPr>
      </w:pPr>
    </w:p>
    <w:p w14:paraId="7F57A5DC" w14:textId="12303CAF" w:rsidR="00763275" w:rsidRPr="009F3CF6" w:rsidRDefault="00763275" w:rsidP="008C0402">
      <w:pPr>
        <w:pStyle w:val="Titulo3"/>
        <w:tabs>
          <w:tab w:val="clear" w:pos="720"/>
          <w:tab w:val="left" w:pos="1276"/>
        </w:tabs>
        <w:spacing w:line="276" w:lineRule="auto"/>
        <w:ind w:left="0" w:firstLine="0"/>
        <w:rPr>
          <w:rFonts w:ascii="Avenir Next LT Pro Light" w:hAnsi="Avenir Next LT Pro Light" w:cstheme="minorHAnsi"/>
          <w:i/>
          <w:iCs/>
          <w:sz w:val="22"/>
          <w:szCs w:val="22"/>
        </w:rPr>
      </w:pPr>
      <w:r w:rsidRPr="009F3CF6">
        <w:rPr>
          <w:rFonts w:ascii="Avenir Next LT Pro Light" w:hAnsi="Avenir Next LT Pro Light" w:cstheme="minorHAnsi"/>
          <w:i/>
          <w:iCs/>
          <w:spacing w:val="0"/>
          <w:sz w:val="22"/>
          <w:szCs w:val="22"/>
        </w:rPr>
        <w:t>Régimen de transmisión voluntaria inter vivos.</w:t>
      </w:r>
      <w:r w:rsidR="00B615DA" w:rsidRPr="009F3CF6">
        <w:rPr>
          <w:rFonts w:ascii="Avenir Next LT Pro Light" w:hAnsi="Avenir Next LT Pro Light" w:cstheme="minorHAnsi"/>
          <w:i/>
          <w:iCs/>
          <w:spacing w:val="0"/>
          <w:sz w:val="22"/>
          <w:szCs w:val="22"/>
        </w:rPr>
        <w:t xml:space="preserve"> </w:t>
      </w:r>
    </w:p>
    <w:p w14:paraId="6082EFB7" w14:textId="77777777" w:rsidR="00763275" w:rsidRPr="009F3CF6" w:rsidRDefault="00763275" w:rsidP="006E7D83">
      <w:pPr>
        <w:pStyle w:val="Prrafodelista"/>
        <w:spacing w:line="276" w:lineRule="auto"/>
        <w:ind w:left="360"/>
        <w:jc w:val="both"/>
        <w:rPr>
          <w:rFonts w:ascii="Avenir Next LT Pro Light" w:hAnsi="Avenir Next LT Pro Light" w:cstheme="minorHAnsi"/>
          <w:sz w:val="22"/>
          <w:szCs w:val="22"/>
          <w:lang w:val="es-ES_tradnl"/>
        </w:rPr>
      </w:pPr>
    </w:p>
    <w:p w14:paraId="1A3336FE" w14:textId="605CB6AC" w:rsidR="000F6C87"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Será totalmente libre la transmisión voluntaria de participaciones sociales, por actos </w:t>
      </w:r>
      <w:proofErr w:type="spellStart"/>
      <w:r w:rsidRPr="009F3CF6">
        <w:rPr>
          <w:rFonts w:ascii="Avenir Next LT Pro Light" w:hAnsi="Avenir Next LT Pro Light" w:cstheme="minorHAnsi"/>
          <w:sz w:val="22"/>
          <w:szCs w:val="22"/>
          <w:lang w:val="es-ES_tradnl"/>
        </w:rPr>
        <w:t>inter-vivos</w:t>
      </w:r>
      <w:proofErr w:type="spellEnd"/>
      <w:r w:rsidRPr="009F3CF6">
        <w:rPr>
          <w:rFonts w:ascii="Avenir Next LT Pro Light" w:hAnsi="Avenir Next LT Pro Light" w:cstheme="minorHAnsi"/>
          <w:sz w:val="22"/>
          <w:szCs w:val="22"/>
          <w:lang w:val="es-ES_tradnl"/>
        </w:rPr>
        <w:t xml:space="preserve"> efectuada a favor del ascendiente y/o descendiente en línea recta del Socio transmitente o a favor de sociedades controladas por él mismo (entendiéndose por “</w:t>
      </w:r>
      <w:r w:rsidRPr="009F3CF6">
        <w:rPr>
          <w:rFonts w:ascii="Avenir Next LT Pro Light" w:hAnsi="Avenir Next LT Pro Light" w:cstheme="minorHAnsi"/>
          <w:b/>
          <w:bCs/>
          <w:sz w:val="22"/>
          <w:szCs w:val="22"/>
          <w:lang w:val="es-ES_tradnl"/>
        </w:rPr>
        <w:t>Control</w:t>
      </w:r>
      <w:r w:rsidRPr="009F3CF6">
        <w:rPr>
          <w:rFonts w:ascii="Avenir Next LT Pro Light" w:hAnsi="Avenir Next LT Pro Light" w:cstheme="minorHAnsi"/>
          <w:sz w:val="22"/>
          <w:szCs w:val="22"/>
          <w:lang w:val="es-ES_tradnl"/>
        </w:rPr>
        <w:t>” poseer más del 51% de su capital social y ostentar la representación y administración”), siempre y cuando la actividad de dichas sociedades no sea competencia con el Proyecto Empresarial de la Compañía</w:t>
      </w:r>
      <w:r w:rsidR="00A769AD" w:rsidRPr="009F3CF6">
        <w:rPr>
          <w:rFonts w:ascii="Avenir Next LT Pro Light" w:hAnsi="Avenir Next LT Pro Light" w:cstheme="minorHAnsi"/>
          <w:sz w:val="22"/>
          <w:szCs w:val="22"/>
          <w:lang w:val="es-ES_tradnl"/>
        </w:rPr>
        <w:t xml:space="preserve"> y el control sea de personas vinculadas a la UCM, mientras la compañía sea participada por la UCM</w:t>
      </w:r>
      <w:r w:rsidRPr="009F3CF6">
        <w:rPr>
          <w:rFonts w:ascii="Avenir Next LT Pro Light" w:hAnsi="Avenir Next LT Pro Light" w:cstheme="minorHAnsi"/>
          <w:sz w:val="22"/>
          <w:szCs w:val="22"/>
          <w:lang w:val="es-ES_tradnl"/>
        </w:rPr>
        <w:t xml:space="preserve">. Asimismo, será totalmente libre la transmisión voluntaria de participaciones sociales por actos </w:t>
      </w:r>
      <w:proofErr w:type="spellStart"/>
      <w:r w:rsidRPr="009F3CF6">
        <w:rPr>
          <w:rFonts w:ascii="Avenir Next LT Pro Light" w:hAnsi="Avenir Next LT Pro Light" w:cstheme="minorHAnsi"/>
          <w:sz w:val="22"/>
          <w:szCs w:val="22"/>
          <w:lang w:val="es-ES_tradnl"/>
        </w:rPr>
        <w:t>inter-vivos</w:t>
      </w:r>
      <w:proofErr w:type="spellEnd"/>
      <w:r w:rsidRPr="009F3CF6">
        <w:rPr>
          <w:rFonts w:ascii="Avenir Next LT Pro Light" w:hAnsi="Avenir Next LT Pro Light" w:cstheme="minorHAnsi"/>
          <w:sz w:val="22"/>
          <w:szCs w:val="22"/>
          <w:lang w:val="es-ES_tradnl"/>
        </w:rPr>
        <w:t xml:space="preserve"> efectuada a favor de sociedades o entidades participadas por </w:t>
      </w:r>
      <w:r w:rsidR="008C0402" w:rsidRPr="009F3CF6">
        <w:rPr>
          <w:rFonts w:ascii="Avenir Next LT Pro Light" w:hAnsi="Avenir Next LT Pro Light" w:cstheme="minorHAnsi"/>
          <w:sz w:val="22"/>
          <w:szCs w:val="22"/>
          <w:lang w:val="es-ES_tradnl"/>
        </w:rPr>
        <w:t>los Socios Promotores.</w:t>
      </w:r>
    </w:p>
    <w:p w14:paraId="39D17D40" w14:textId="77777777" w:rsidR="00277F2E" w:rsidRPr="009F3CF6" w:rsidRDefault="00277F2E" w:rsidP="006E7D83">
      <w:pPr>
        <w:pStyle w:val="Prrafodelista"/>
        <w:spacing w:line="276" w:lineRule="auto"/>
        <w:ind w:left="709"/>
        <w:jc w:val="both"/>
        <w:rPr>
          <w:rFonts w:ascii="Avenir Next LT Pro Light" w:hAnsi="Avenir Next LT Pro Light" w:cstheme="minorHAnsi"/>
          <w:sz w:val="22"/>
          <w:szCs w:val="22"/>
          <w:lang w:val="es-ES_tradnl"/>
        </w:rPr>
      </w:pPr>
    </w:p>
    <w:p w14:paraId="34BEC4F6" w14:textId="2F107B38" w:rsidR="000F6C87"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En cualquier otro caso de transmisión voluntaria </w:t>
      </w:r>
      <w:proofErr w:type="spellStart"/>
      <w:r w:rsidRPr="009F3CF6">
        <w:rPr>
          <w:rFonts w:ascii="Avenir Next LT Pro Light" w:hAnsi="Avenir Next LT Pro Light" w:cstheme="minorHAnsi"/>
          <w:sz w:val="22"/>
          <w:szCs w:val="22"/>
          <w:lang w:val="es-ES_tradnl"/>
        </w:rPr>
        <w:t>inter-vivos</w:t>
      </w:r>
      <w:proofErr w:type="spellEnd"/>
      <w:r w:rsidRPr="009F3CF6">
        <w:rPr>
          <w:rFonts w:ascii="Avenir Next LT Pro Light" w:hAnsi="Avenir Next LT Pro Light" w:cstheme="minorHAnsi"/>
          <w:sz w:val="22"/>
          <w:szCs w:val="22"/>
          <w:lang w:val="es-ES_tradnl"/>
        </w:rPr>
        <w:t xml:space="preserve"> de participaciones sociales, sin perjuicio de lo dispuesto en la cláusula </w:t>
      </w:r>
      <w:r w:rsidR="0044257C" w:rsidRPr="009F3CF6">
        <w:rPr>
          <w:rFonts w:ascii="Avenir Next LT Pro Light" w:hAnsi="Avenir Next LT Pro Light" w:cstheme="minorHAnsi"/>
          <w:sz w:val="22"/>
          <w:szCs w:val="22"/>
          <w:lang w:val="es-ES_tradnl"/>
        </w:rPr>
        <w:t>10</w:t>
      </w:r>
      <w:r w:rsidRPr="009F3CF6">
        <w:rPr>
          <w:rFonts w:ascii="Avenir Next LT Pro Light" w:hAnsi="Avenir Next LT Pro Light" w:cstheme="minorHAnsi"/>
          <w:sz w:val="22"/>
          <w:szCs w:val="22"/>
          <w:lang w:val="es-ES_tradnl"/>
        </w:rPr>
        <w:t xml:space="preserve"> del presente Contrato, el Socio que se proponga transmitir su participación o participaciones sociales deberá comunicarlo por escrito al </w:t>
      </w:r>
      <w:r w:rsidR="008C0402" w:rsidRPr="009F3CF6">
        <w:rPr>
          <w:rFonts w:ascii="Avenir Next LT Pro Light" w:hAnsi="Avenir Next LT Pro Light" w:cstheme="minorHAnsi"/>
          <w:sz w:val="22"/>
          <w:szCs w:val="22"/>
          <w:lang w:val="es-ES_tradnl"/>
        </w:rPr>
        <w:t xml:space="preserve">Consejo </w:t>
      </w:r>
      <w:r w:rsidRPr="009F3CF6">
        <w:rPr>
          <w:rFonts w:ascii="Avenir Next LT Pro Light" w:hAnsi="Avenir Next LT Pro Light" w:cstheme="minorHAnsi"/>
          <w:sz w:val="22"/>
          <w:szCs w:val="22"/>
          <w:lang w:val="es-ES_tradnl"/>
        </w:rPr>
        <w:t>de Administración de la Sociedad, haciendo constar el número y características de las participaciones sociales que pretende transmitir, la identidad del adquirente y el precio y demás condiciones de la transmisión.</w:t>
      </w:r>
    </w:p>
    <w:p w14:paraId="1596DA80" w14:textId="77777777" w:rsidR="000F6C87" w:rsidRPr="009F3CF6" w:rsidRDefault="000F6C87" w:rsidP="008C0402">
      <w:pPr>
        <w:pStyle w:val="Prrafodelista"/>
        <w:spacing w:line="276" w:lineRule="auto"/>
        <w:ind w:left="1069"/>
        <w:jc w:val="both"/>
        <w:rPr>
          <w:rFonts w:ascii="Avenir Next LT Pro Light" w:hAnsi="Avenir Next LT Pro Light" w:cstheme="minorHAnsi"/>
          <w:sz w:val="22"/>
          <w:szCs w:val="22"/>
          <w:lang w:val="es-ES_tradnl"/>
        </w:rPr>
      </w:pPr>
    </w:p>
    <w:p w14:paraId="57491EC4" w14:textId="2C0AA4CF" w:rsidR="000F6C87"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El </w:t>
      </w:r>
      <w:r w:rsidR="008C0402" w:rsidRPr="009F3CF6">
        <w:rPr>
          <w:rFonts w:ascii="Avenir Next LT Pro Light" w:hAnsi="Avenir Next LT Pro Light" w:cstheme="minorHAnsi"/>
          <w:sz w:val="22"/>
          <w:szCs w:val="22"/>
          <w:lang w:val="es-ES_tradnl"/>
        </w:rPr>
        <w:t>Consejo</w:t>
      </w:r>
      <w:r w:rsidRPr="009F3CF6">
        <w:rPr>
          <w:rFonts w:ascii="Avenir Next LT Pro Light" w:hAnsi="Avenir Next LT Pro Light" w:cstheme="minorHAnsi"/>
          <w:sz w:val="22"/>
          <w:szCs w:val="22"/>
          <w:lang w:val="es-ES_tradnl"/>
        </w:rPr>
        <w:t xml:space="preserve"> de Administración lo comunicará por escrito a todos los demás Socios, dentro del plazo de diez (10) días naturales contados desde el día siguiente al de la recepción de la notificación anteriormente mencionada.</w:t>
      </w:r>
    </w:p>
    <w:p w14:paraId="2B2E1CDF" w14:textId="77777777" w:rsidR="000F6C87" w:rsidRPr="009F3CF6" w:rsidRDefault="000F6C87" w:rsidP="006E7D83">
      <w:pPr>
        <w:pStyle w:val="Prrafodelista"/>
        <w:spacing w:line="276" w:lineRule="auto"/>
        <w:ind w:left="709"/>
        <w:jc w:val="both"/>
        <w:rPr>
          <w:rFonts w:ascii="Avenir Next LT Pro Light" w:hAnsi="Avenir Next LT Pro Light" w:cstheme="minorHAnsi"/>
          <w:sz w:val="22"/>
          <w:szCs w:val="22"/>
          <w:lang w:val="es-ES_tradnl"/>
        </w:rPr>
      </w:pPr>
    </w:p>
    <w:p w14:paraId="23165E6C" w14:textId="538CA5AB" w:rsidR="000F6C87"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Cualquiera de los Socios restantes podrá ejercitar el derecho de preferente adquisición de las participaciones sociales, notificándolo así por escrito al </w:t>
      </w:r>
      <w:r w:rsidR="008C0402" w:rsidRPr="009F3CF6">
        <w:rPr>
          <w:rFonts w:ascii="Avenir Next LT Pro Light" w:hAnsi="Avenir Next LT Pro Light" w:cstheme="minorHAnsi"/>
          <w:sz w:val="22"/>
          <w:szCs w:val="22"/>
          <w:lang w:val="es-ES_tradnl"/>
        </w:rPr>
        <w:t>Consejo</w:t>
      </w:r>
      <w:r w:rsidRPr="009F3CF6">
        <w:rPr>
          <w:rFonts w:ascii="Avenir Next LT Pro Light" w:hAnsi="Avenir Next LT Pro Light" w:cstheme="minorHAnsi"/>
          <w:sz w:val="22"/>
          <w:szCs w:val="22"/>
          <w:lang w:val="es-ES_tradnl"/>
        </w:rPr>
        <w:t xml:space="preserve"> de Administración dentro del plazo de quince (15) días naturales contados desde la notificación anterior. En caso de concurrencia entre varios Socios interesados, se distribuirán las participaciones sociales entre todos ellos a prorrata de su participación en el capital social.</w:t>
      </w:r>
    </w:p>
    <w:p w14:paraId="2C310CAF" w14:textId="77777777" w:rsidR="000F6C87" w:rsidRPr="009F3CF6" w:rsidRDefault="000F6C87" w:rsidP="006E7D83">
      <w:pPr>
        <w:pStyle w:val="Prrafodelista"/>
        <w:spacing w:line="276" w:lineRule="auto"/>
        <w:ind w:left="1701"/>
        <w:jc w:val="both"/>
        <w:rPr>
          <w:rFonts w:ascii="Avenir Next LT Pro Light" w:hAnsi="Avenir Next LT Pro Light" w:cstheme="minorHAnsi"/>
          <w:sz w:val="22"/>
          <w:szCs w:val="22"/>
          <w:lang w:val="es-ES_tradnl"/>
        </w:rPr>
      </w:pPr>
    </w:p>
    <w:p w14:paraId="70C058EF" w14:textId="3FE01C3B" w:rsidR="000F6C87"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Transcurrido el plazo indicado sin que ninguno de los Socios haya manifestado su interés en la adquisición de la totalidad de las participaciones sociales objeto de transmisión, será la propia Compañía, previo acuerdo de la Junta General</w:t>
      </w:r>
      <w:r w:rsidR="008C0402" w:rsidRPr="009F3CF6">
        <w:rPr>
          <w:rFonts w:ascii="Avenir Next LT Pro Light" w:hAnsi="Avenir Next LT Pro Light" w:cstheme="minorHAnsi"/>
          <w:sz w:val="22"/>
          <w:szCs w:val="22"/>
          <w:lang w:val="es-ES_tradnl"/>
        </w:rPr>
        <w:t xml:space="preserve"> de Socios</w:t>
      </w:r>
      <w:r w:rsidRPr="009F3CF6">
        <w:rPr>
          <w:rFonts w:ascii="Avenir Next LT Pro Light" w:hAnsi="Avenir Next LT Pro Light" w:cstheme="minorHAnsi"/>
          <w:sz w:val="22"/>
          <w:szCs w:val="22"/>
          <w:lang w:val="es-ES_tradnl"/>
        </w:rPr>
        <w:t>, la que podrá adquirir dichas participaciones sociales, dentro de los treinta (30) días naturales siguientes a la finalización del plazo indicado, y de acuerdo con los supuestos legalmente establecidos.</w:t>
      </w:r>
    </w:p>
    <w:p w14:paraId="1E20ADFB" w14:textId="77777777" w:rsidR="000F6C87" w:rsidRPr="009F3CF6" w:rsidRDefault="000F6C87" w:rsidP="008C0402">
      <w:pPr>
        <w:pStyle w:val="Prrafodelista"/>
        <w:spacing w:line="276" w:lineRule="auto"/>
        <w:ind w:left="1069"/>
        <w:jc w:val="both"/>
        <w:rPr>
          <w:rFonts w:ascii="Avenir Next LT Pro Light" w:hAnsi="Avenir Next LT Pro Light" w:cstheme="minorHAnsi"/>
          <w:sz w:val="22"/>
          <w:szCs w:val="22"/>
          <w:lang w:val="es-ES_tradnl"/>
        </w:rPr>
      </w:pPr>
    </w:p>
    <w:p w14:paraId="4FEFFB95" w14:textId="06E0FD3F" w:rsidR="000F6C87"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Con carácter general, si la transmisión proyectada lo fuere a título de compraventa, el precio, forma de pago y demás condiciones de la operación serán las comunicadas a la Sociedad por el Socio que pretenda su venta; en caso de tratarse de un negocio distinto a título oneroso, o de una transmisión a título gratuito, el precio o valor de adquisición será fijado de común acuerdo entre las </w:t>
      </w:r>
      <w:r w:rsidR="008C0402" w:rsidRPr="009F3CF6">
        <w:rPr>
          <w:rFonts w:ascii="Avenir Next LT Pro Light" w:hAnsi="Avenir Next LT Pro Light" w:cstheme="minorHAnsi"/>
          <w:sz w:val="22"/>
          <w:szCs w:val="22"/>
          <w:lang w:val="es-ES_tradnl"/>
        </w:rPr>
        <w:t>P</w:t>
      </w:r>
      <w:r w:rsidRPr="009F3CF6">
        <w:rPr>
          <w:rFonts w:ascii="Avenir Next LT Pro Light" w:hAnsi="Avenir Next LT Pro Light" w:cstheme="minorHAnsi"/>
          <w:sz w:val="22"/>
          <w:szCs w:val="22"/>
          <w:lang w:val="es-ES_tradnl"/>
        </w:rPr>
        <w:t>artes, de acuerdo al valor razonable de las participaciones sociales, y en caso de discrepancia, será el fijado por un Auditor de Cuentas, distinto al de la Sociedad, designado por el Registrador Mercantil del domicilio social a solicitud de la Sociedad o de cualquiera de los Socios titulares de las participaciones sociales que hayan de ser valoradas.</w:t>
      </w:r>
    </w:p>
    <w:p w14:paraId="11AFA5C0" w14:textId="77777777" w:rsidR="006A38C6" w:rsidRPr="009F3CF6" w:rsidRDefault="006A38C6" w:rsidP="006E7D83">
      <w:pPr>
        <w:pStyle w:val="Prrafodelista"/>
        <w:spacing w:line="276" w:lineRule="auto"/>
        <w:ind w:left="709"/>
        <w:jc w:val="both"/>
        <w:rPr>
          <w:rFonts w:ascii="Avenir Next LT Pro Light" w:hAnsi="Avenir Next LT Pro Light" w:cstheme="minorHAnsi"/>
          <w:sz w:val="22"/>
          <w:szCs w:val="22"/>
          <w:lang w:val="es-ES_tradnl"/>
        </w:rPr>
      </w:pPr>
    </w:p>
    <w:p w14:paraId="44935B52" w14:textId="12265EEC" w:rsidR="000F6C87"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Transcurrido el plazo indicado por el que las Partes podían ejercitar el derecho de preferente adquisición de las participaciones sociales y, sin que ninguna de ellas haya manifestado su interés en la adquisición de dichas participaciones sociales, esto es ni los restantes Socios ni la Compañía, podrá el Socio, interesado en la transmisión, transmitir libremente, en las condiciones resultantes de la comunicación inicial, las participaciones sociales al adquirente que le hubiera realizado la oferta previa, dentro de los quince (15) días siguientes a la finalización del plazo anteriormente indicado, sin perjuicio de lo establecido </w:t>
      </w:r>
      <w:r w:rsidR="00423008" w:rsidRPr="009F3CF6">
        <w:rPr>
          <w:rFonts w:ascii="Avenir Next LT Pro Light" w:hAnsi="Avenir Next LT Pro Light" w:cstheme="minorHAnsi"/>
          <w:sz w:val="22"/>
          <w:szCs w:val="22"/>
          <w:lang w:val="es-ES_tradnl"/>
        </w:rPr>
        <w:t>los puntos</w:t>
      </w:r>
      <w:r w:rsidRPr="009F3CF6">
        <w:rPr>
          <w:rFonts w:ascii="Avenir Next LT Pro Light" w:hAnsi="Avenir Next LT Pro Light" w:cstheme="minorHAnsi"/>
          <w:sz w:val="22"/>
          <w:szCs w:val="22"/>
          <w:lang w:val="es-ES_tradnl"/>
        </w:rPr>
        <w:t xml:space="preserve"> </w:t>
      </w:r>
      <w:r w:rsidR="00423008" w:rsidRPr="009F3CF6">
        <w:rPr>
          <w:rFonts w:ascii="Avenir Next LT Pro Light" w:hAnsi="Avenir Next LT Pro Light" w:cstheme="minorHAnsi"/>
          <w:sz w:val="22"/>
          <w:szCs w:val="22"/>
          <w:lang w:val="es-ES_tradnl"/>
        </w:rPr>
        <w:t>6.12, 6.13 y 6.14</w:t>
      </w:r>
      <w:r w:rsidRPr="009F3CF6">
        <w:rPr>
          <w:rFonts w:ascii="Avenir Next LT Pro Light" w:hAnsi="Avenir Next LT Pro Light" w:cstheme="minorHAnsi"/>
          <w:sz w:val="22"/>
          <w:szCs w:val="22"/>
          <w:lang w:val="es-ES_tradnl"/>
        </w:rPr>
        <w:t xml:space="preserve"> del presente Contrato.</w:t>
      </w:r>
    </w:p>
    <w:p w14:paraId="64232A9C" w14:textId="77777777" w:rsidR="000F6C87" w:rsidRPr="009F3CF6" w:rsidRDefault="000F6C87" w:rsidP="006E7D83">
      <w:pPr>
        <w:pStyle w:val="Prrafodelista"/>
        <w:spacing w:line="276" w:lineRule="auto"/>
        <w:ind w:left="709"/>
        <w:jc w:val="both"/>
        <w:rPr>
          <w:rFonts w:ascii="Avenir Next LT Pro Light" w:hAnsi="Avenir Next LT Pro Light" w:cstheme="minorHAnsi"/>
          <w:sz w:val="22"/>
          <w:szCs w:val="22"/>
          <w:lang w:val="es-ES_tradnl"/>
        </w:rPr>
      </w:pPr>
    </w:p>
    <w:p w14:paraId="34268A00" w14:textId="05A4C8DB" w:rsidR="000F6C87"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A los efectos del otorgamiento del documento público de transmisión de tales participaciones sociales, el cumplimiento de los requisitos a que se refiere este </w:t>
      </w:r>
      <w:r w:rsidR="000F6C87" w:rsidRPr="009F3CF6">
        <w:rPr>
          <w:rFonts w:ascii="Avenir Next LT Pro Light" w:hAnsi="Avenir Next LT Pro Light" w:cstheme="minorHAnsi"/>
          <w:sz w:val="22"/>
          <w:szCs w:val="22"/>
          <w:lang w:val="es-ES_tradnl"/>
        </w:rPr>
        <w:t>artículo</w:t>
      </w:r>
      <w:r w:rsidRPr="009F3CF6">
        <w:rPr>
          <w:rFonts w:ascii="Avenir Next LT Pro Light" w:hAnsi="Avenir Next LT Pro Light" w:cstheme="minorHAnsi"/>
          <w:sz w:val="22"/>
          <w:szCs w:val="22"/>
          <w:lang w:val="es-ES_tradnl"/>
        </w:rPr>
        <w:t xml:space="preserve"> se justificará mediante certificación emitida por el </w:t>
      </w:r>
      <w:r w:rsidR="008C0402" w:rsidRPr="009F3CF6">
        <w:rPr>
          <w:rFonts w:ascii="Avenir Next LT Pro Light" w:hAnsi="Avenir Next LT Pro Light" w:cstheme="minorHAnsi"/>
          <w:sz w:val="22"/>
          <w:szCs w:val="22"/>
          <w:lang w:val="es-ES_tradnl"/>
        </w:rPr>
        <w:t>Consejo</w:t>
      </w:r>
      <w:r w:rsidRPr="009F3CF6">
        <w:rPr>
          <w:rFonts w:ascii="Avenir Next LT Pro Light" w:hAnsi="Avenir Next LT Pro Light" w:cstheme="minorHAnsi"/>
          <w:sz w:val="22"/>
          <w:szCs w:val="22"/>
          <w:lang w:val="es-ES_tradnl"/>
        </w:rPr>
        <w:t xml:space="preserve"> de Administración de la Sociedad que declare cumplidos tales requisitos y que ningún Socio ha manifestado a dicho órgano su interés en la adquisición proyectada.</w:t>
      </w:r>
    </w:p>
    <w:p w14:paraId="4588E7FC" w14:textId="77777777" w:rsidR="000F6C87" w:rsidRPr="009F3CF6" w:rsidRDefault="000F6C87" w:rsidP="006E7D83">
      <w:pPr>
        <w:pStyle w:val="Prrafodelista"/>
        <w:spacing w:line="276" w:lineRule="auto"/>
        <w:ind w:left="709"/>
        <w:jc w:val="both"/>
        <w:rPr>
          <w:rFonts w:ascii="Avenir Next LT Pro Light" w:hAnsi="Avenir Next LT Pro Light" w:cstheme="minorHAnsi"/>
          <w:sz w:val="22"/>
          <w:szCs w:val="22"/>
          <w:lang w:val="es-ES_tradnl"/>
        </w:rPr>
      </w:pPr>
    </w:p>
    <w:p w14:paraId="30387B0D" w14:textId="77777777" w:rsidR="000F6C87"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El presente régimen será igualmente de aplicación en los procesos de disolución del régimen económico matrimonial, aun cuando en este caso el valor de adquisición de las participaciones será el valor que determine un experto designado a tal efecto por el Registro Mercantil de la provincia en que la Sociedad tenga su domicilio social.</w:t>
      </w:r>
    </w:p>
    <w:p w14:paraId="01D566A9" w14:textId="77777777" w:rsidR="000F6C87" w:rsidRPr="009F3CF6" w:rsidRDefault="000F6C87" w:rsidP="006E7D83">
      <w:pPr>
        <w:pStyle w:val="Prrafodelista"/>
        <w:spacing w:line="276" w:lineRule="auto"/>
        <w:ind w:left="709"/>
        <w:jc w:val="both"/>
        <w:rPr>
          <w:rFonts w:ascii="Avenir Next LT Pro Light" w:hAnsi="Avenir Next LT Pro Light" w:cstheme="minorHAnsi"/>
          <w:sz w:val="22"/>
          <w:szCs w:val="22"/>
          <w:lang w:val="es-ES_tradnl"/>
        </w:rPr>
      </w:pPr>
    </w:p>
    <w:p w14:paraId="72D01910" w14:textId="77777777" w:rsidR="000F6C87"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Será aplicable igualmente el procedimiento de adquisición preferente sobre las participaciones sociales de la Sociedad en cuestión cuando, sin ser éstas objeto de una transmisión directa, cambie de forma directa o indirecta el control de la sociedad propietaria de las participaciones sociales de la Compañía (o cuando, sin cambiar el control de la sociedad en cuestión, un competidor o potencial competidor de la Sociedad se incorpore a su capital social, con independencia del porcentaje de participación que detente). </w:t>
      </w:r>
    </w:p>
    <w:p w14:paraId="345E7972" w14:textId="77777777" w:rsidR="000F6C87" w:rsidRPr="009F3CF6" w:rsidRDefault="000F6C87" w:rsidP="006E7D83">
      <w:pPr>
        <w:pStyle w:val="Prrafodelista"/>
        <w:spacing w:line="276" w:lineRule="auto"/>
        <w:ind w:left="709"/>
        <w:jc w:val="both"/>
        <w:rPr>
          <w:rFonts w:ascii="Avenir Next LT Pro Light" w:hAnsi="Avenir Next LT Pro Light" w:cstheme="minorHAnsi"/>
          <w:sz w:val="22"/>
          <w:szCs w:val="22"/>
          <w:lang w:val="es-ES_tradnl"/>
        </w:rPr>
      </w:pPr>
    </w:p>
    <w:p w14:paraId="2765D3EC" w14:textId="77777777" w:rsidR="00763275"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A estos efectos, se entenderá que se ha producido un cambio de control cuando las personas o entidades que controlan la sociedad propietaria de las participaciones de Sociedad dejen de ostentar la titularidad, directa o indirecta, de al menos el 50% del capital social de dicha sociedad o pierda el derecho a, o de cualquier otro modo deje efectivamente de, administrar y dirigir los negocios de la sociedad tenedora de las participaciones. En estos supuestos, el precio de adquisición en caso de ejercicio del derecho de adquisición preferente será el equivalente a la porción del total precio ofrecido por el tercero imputable a la valoración atribuida a la participación en Sociedad.</w:t>
      </w:r>
    </w:p>
    <w:p w14:paraId="087FBF7B" w14:textId="12D52DF9" w:rsidR="000F6C87" w:rsidRPr="009F3CF6" w:rsidRDefault="000F6C87" w:rsidP="006E7D83">
      <w:pPr>
        <w:spacing w:line="276" w:lineRule="auto"/>
        <w:jc w:val="both"/>
        <w:rPr>
          <w:rFonts w:ascii="Avenir Next LT Pro Light" w:hAnsi="Avenir Next LT Pro Light" w:cstheme="minorHAnsi"/>
          <w:i/>
          <w:iCs/>
          <w:sz w:val="22"/>
          <w:szCs w:val="22"/>
          <w:lang w:val="es-ES_tradnl"/>
        </w:rPr>
      </w:pPr>
    </w:p>
    <w:p w14:paraId="14142CAB" w14:textId="39E1D6FE" w:rsidR="000F6C87" w:rsidRPr="009F3CF6" w:rsidRDefault="00254546" w:rsidP="008C0402">
      <w:pPr>
        <w:pStyle w:val="Titulo3"/>
        <w:tabs>
          <w:tab w:val="clear" w:pos="720"/>
          <w:tab w:val="left" w:pos="1276"/>
        </w:tabs>
        <w:spacing w:line="276" w:lineRule="auto"/>
        <w:ind w:left="1276" w:firstLine="0"/>
        <w:rPr>
          <w:rFonts w:ascii="Avenir Next LT Pro Light" w:hAnsi="Avenir Next LT Pro Light" w:cstheme="minorHAnsi"/>
          <w:i/>
          <w:iCs/>
          <w:spacing w:val="0"/>
          <w:sz w:val="22"/>
          <w:szCs w:val="22"/>
        </w:rPr>
      </w:pPr>
      <w:r w:rsidRPr="009F3CF6">
        <w:rPr>
          <w:rFonts w:ascii="Avenir Next LT Pro Light" w:hAnsi="Avenir Next LT Pro Light" w:cstheme="minorHAnsi"/>
          <w:i/>
          <w:iCs/>
          <w:spacing w:val="0"/>
          <w:sz w:val="22"/>
          <w:szCs w:val="22"/>
        </w:rPr>
        <w:t>Régimen de transmisión forzosa inter vivos.</w:t>
      </w:r>
    </w:p>
    <w:p w14:paraId="6164C02C" w14:textId="77777777" w:rsidR="008C0402" w:rsidRPr="009F3CF6" w:rsidRDefault="008C0402" w:rsidP="008C0402">
      <w:pPr>
        <w:pStyle w:val="Titulo3"/>
        <w:tabs>
          <w:tab w:val="clear" w:pos="720"/>
          <w:tab w:val="left" w:pos="1276"/>
        </w:tabs>
        <w:spacing w:line="276" w:lineRule="auto"/>
        <w:ind w:left="1276" w:firstLine="0"/>
        <w:rPr>
          <w:rFonts w:ascii="Avenir Next LT Pro Light" w:hAnsi="Avenir Next LT Pro Light" w:cstheme="minorHAnsi"/>
          <w:i/>
          <w:iCs/>
          <w:sz w:val="22"/>
          <w:szCs w:val="22"/>
        </w:rPr>
      </w:pPr>
    </w:p>
    <w:p w14:paraId="65026852" w14:textId="77777777" w:rsidR="00254546"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El embargo de participaciones sociales, en cualquier procedimiento de apremio, deberá ser notificado inmediatamente a la Sociedad por el </w:t>
      </w:r>
      <w:r w:rsidR="005B5B6F" w:rsidRPr="009F3CF6">
        <w:rPr>
          <w:rFonts w:ascii="Avenir Next LT Pro Light" w:hAnsi="Avenir Next LT Pro Light" w:cstheme="minorHAnsi"/>
          <w:sz w:val="22"/>
          <w:szCs w:val="22"/>
          <w:lang w:val="es-ES_tradnl"/>
        </w:rPr>
        <w:t xml:space="preserve">Socio embargado (o en su defecto, por el </w:t>
      </w:r>
      <w:r w:rsidRPr="009F3CF6">
        <w:rPr>
          <w:rFonts w:ascii="Avenir Next LT Pro Light" w:hAnsi="Avenir Next LT Pro Light" w:cstheme="minorHAnsi"/>
          <w:sz w:val="22"/>
          <w:szCs w:val="22"/>
          <w:lang w:val="es-ES_tradnl"/>
        </w:rPr>
        <w:t>Juez o Autoridad Administrativa que lo haya decretado</w:t>
      </w:r>
      <w:r w:rsidR="005B5B6F" w:rsidRPr="009F3CF6">
        <w:rPr>
          <w:rFonts w:ascii="Avenir Next LT Pro Light" w:hAnsi="Avenir Next LT Pro Light" w:cstheme="minorHAnsi"/>
          <w:sz w:val="22"/>
          <w:szCs w:val="22"/>
          <w:lang w:val="es-ES_tradnl"/>
        </w:rPr>
        <w:t>)</w:t>
      </w:r>
      <w:r w:rsidRPr="009F3CF6">
        <w:rPr>
          <w:rFonts w:ascii="Avenir Next LT Pro Light" w:hAnsi="Avenir Next LT Pro Light" w:cstheme="minorHAnsi"/>
          <w:sz w:val="22"/>
          <w:szCs w:val="22"/>
          <w:lang w:val="es-ES_tradnl"/>
        </w:rPr>
        <w:t xml:space="preserve">, haciendo constar la identidad del </w:t>
      </w:r>
      <w:r w:rsidR="00254546" w:rsidRPr="009F3CF6">
        <w:rPr>
          <w:rFonts w:ascii="Avenir Next LT Pro Light" w:hAnsi="Avenir Next LT Pro Light" w:cstheme="minorHAnsi"/>
          <w:sz w:val="22"/>
          <w:szCs w:val="22"/>
          <w:lang w:val="es-ES_tradnl"/>
        </w:rPr>
        <w:t>embargante,</w:t>
      </w:r>
      <w:r w:rsidRPr="009F3CF6">
        <w:rPr>
          <w:rFonts w:ascii="Avenir Next LT Pro Light" w:hAnsi="Avenir Next LT Pro Light" w:cstheme="minorHAnsi"/>
          <w:sz w:val="22"/>
          <w:szCs w:val="22"/>
          <w:lang w:val="es-ES_tradnl"/>
        </w:rPr>
        <w:t xml:space="preserve"> así como las participaciones sociales embargadas. La Sociedad procederá a la anotación del embargo en el Libro Registro de Socios, remitiendo de inmediato a todos los Socios copia de la notificación recibida.</w:t>
      </w:r>
    </w:p>
    <w:p w14:paraId="28690794" w14:textId="77777777" w:rsidR="00254546" w:rsidRPr="009F3CF6" w:rsidRDefault="00254546" w:rsidP="006E7D83">
      <w:pPr>
        <w:pStyle w:val="Titulo3"/>
        <w:spacing w:line="276" w:lineRule="auto"/>
        <w:ind w:left="709" w:firstLine="0"/>
        <w:rPr>
          <w:rFonts w:ascii="Avenir Next LT Pro Light" w:hAnsi="Avenir Next LT Pro Light" w:cstheme="minorHAnsi"/>
          <w:b w:val="0"/>
          <w:sz w:val="22"/>
          <w:szCs w:val="22"/>
        </w:rPr>
      </w:pPr>
    </w:p>
    <w:p w14:paraId="605480EC" w14:textId="77777777" w:rsidR="00254546"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Celebrada la subasta o, tratándose de cualquier otra forma de enajenación forzosa legalmente prevista, en el momento anterior a la adjudicación, quedará en suspenso la aprobación del remate y la adjudicación de las participaciones sociales embargadas. El juez o la Autoridad administrativa remitirán a la Sociedad testimonio literal del acta de subasta o del acuerdo de adjudicación y, en su caso, de la adjudicación solicitada por el acreedor. La Sociedad trasladará copia de dicho testimonio a todos los Socios en el plazo máximo de cinco (5) días naturales a contar de la recepción del mismo.</w:t>
      </w:r>
    </w:p>
    <w:p w14:paraId="24E2B481" w14:textId="77777777" w:rsidR="00254546" w:rsidRPr="009F3CF6" w:rsidRDefault="00254546" w:rsidP="006E7D83">
      <w:pPr>
        <w:pStyle w:val="Titulo3"/>
        <w:spacing w:line="276" w:lineRule="auto"/>
        <w:ind w:left="709" w:firstLine="0"/>
        <w:rPr>
          <w:rFonts w:ascii="Avenir Next LT Pro Light" w:hAnsi="Avenir Next LT Pro Light" w:cstheme="minorHAnsi"/>
          <w:b w:val="0"/>
          <w:sz w:val="22"/>
          <w:szCs w:val="22"/>
        </w:rPr>
      </w:pPr>
    </w:p>
    <w:p w14:paraId="28337961" w14:textId="23A0232A" w:rsidR="00763275"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El remate o la adjudicación al acreedor serán firmes transcurrido un (1) mes a contar desde la recepción por la Sociedad del testimonio a que se refiere el apartado anterior. En tanto no adquieran firmeza, los Socios, y en su defecto, la Sociedad podrán subrogarse en lugar del rematante o, en su caso, del acreedor, mediante la aceptación expresa de todas las condiciones de la subasta y la consignación íntegra del importe del remate o, en su caso, de la adjudicación al acreedor y de todos los gastos causados. Si la subrogación fuera ejercitada por varios Socios las participaciones sociales se distribuirán entre todos a prorrata de sus respectivas partes sociales.</w:t>
      </w:r>
    </w:p>
    <w:p w14:paraId="59C440C6" w14:textId="77777777" w:rsidR="00763275" w:rsidRPr="009F3CF6" w:rsidRDefault="00763275" w:rsidP="006E7D83">
      <w:pPr>
        <w:tabs>
          <w:tab w:val="left" w:pos="720"/>
        </w:tabs>
        <w:spacing w:line="276" w:lineRule="auto"/>
        <w:jc w:val="both"/>
        <w:rPr>
          <w:rFonts w:ascii="Avenir Next LT Pro Light" w:hAnsi="Avenir Next LT Pro Light" w:cstheme="minorHAnsi"/>
          <w:spacing w:val="-3"/>
          <w:sz w:val="22"/>
          <w:szCs w:val="22"/>
        </w:rPr>
      </w:pPr>
    </w:p>
    <w:p w14:paraId="58F5D128" w14:textId="77777777" w:rsidR="00254546" w:rsidRPr="009F3CF6" w:rsidRDefault="00254546" w:rsidP="008C0402">
      <w:pPr>
        <w:pStyle w:val="Titulo3"/>
        <w:tabs>
          <w:tab w:val="clear" w:pos="720"/>
          <w:tab w:val="left" w:pos="1276"/>
        </w:tabs>
        <w:spacing w:line="276" w:lineRule="auto"/>
        <w:ind w:left="1276" w:firstLine="0"/>
        <w:rPr>
          <w:rFonts w:ascii="Avenir Next LT Pro Light" w:hAnsi="Avenir Next LT Pro Light" w:cstheme="minorHAnsi"/>
          <w:i/>
          <w:iCs/>
          <w:sz w:val="22"/>
          <w:szCs w:val="22"/>
        </w:rPr>
      </w:pPr>
      <w:r w:rsidRPr="009F3CF6">
        <w:rPr>
          <w:rFonts w:ascii="Avenir Next LT Pro Light" w:hAnsi="Avenir Next LT Pro Light" w:cstheme="minorHAnsi"/>
          <w:i/>
          <w:iCs/>
          <w:spacing w:val="0"/>
          <w:sz w:val="22"/>
          <w:szCs w:val="22"/>
        </w:rPr>
        <w:t>Régimen de transmisión mortis causa.</w:t>
      </w:r>
    </w:p>
    <w:p w14:paraId="6965D494" w14:textId="77777777" w:rsidR="00254546" w:rsidRPr="009F3CF6" w:rsidRDefault="00254546" w:rsidP="006E7D83">
      <w:pPr>
        <w:spacing w:line="276" w:lineRule="auto"/>
        <w:jc w:val="both"/>
        <w:rPr>
          <w:rFonts w:ascii="Avenir Next LT Pro Light" w:hAnsi="Avenir Next LT Pro Light" w:cstheme="minorHAnsi"/>
          <w:sz w:val="22"/>
          <w:szCs w:val="22"/>
        </w:rPr>
      </w:pPr>
    </w:p>
    <w:p w14:paraId="029924EF" w14:textId="71FF671D" w:rsidR="00254546"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La adquisición de participaciones sociales por sucesión hereditaria confiere al heredero o legatario adquirente la condición de Socio y no estará sujeta a ulteriores limitaciones en el supuesto de que el adquirente </w:t>
      </w:r>
      <w:r w:rsidR="006A38C6" w:rsidRPr="009F3CF6">
        <w:rPr>
          <w:rFonts w:ascii="Avenir Next LT Pro Light" w:hAnsi="Avenir Next LT Pro Light" w:cstheme="minorHAnsi"/>
          <w:sz w:val="22"/>
          <w:szCs w:val="22"/>
          <w:lang w:val="es-ES_tradnl"/>
        </w:rPr>
        <w:t>ostentará</w:t>
      </w:r>
      <w:r w:rsidRPr="009F3CF6">
        <w:rPr>
          <w:rFonts w:ascii="Avenir Next LT Pro Light" w:hAnsi="Avenir Next LT Pro Light" w:cstheme="minorHAnsi"/>
          <w:sz w:val="22"/>
          <w:szCs w:val="22"/>
          <w:lang w:val="es-ES_tradnl"/>
        </w:rPr>
        <w:t xml:space="preserve"> la condición de ascendente o </w:t>
      </w:r>
      <w:r w:rsidR="00A769AD" w:rsidRPr="009F3CF6">
        <w:rPr>
          <w:rFonts w:ascii="Avenir Next LT Pro Light" w:hAnsi="Avenir Next LT Pro Light" w:cstheme="minorHAnsi"/>
          <w:sz w:val="22"/>
          <w:szCs w:val="22"/>
          <w:lang w:val="es-ES_tradnl"/>
        </w:rPr>
        <w:t>descendente</w:t>
      </w:r>
      <w:r w:rsidRPr="009F3CF6">
        <w:rPr>
          <w:rFonts w:ascii="Avenir Next LT Pro Light" w:hAnsi="Avenir Next LT Pro Light" w:cstheme="minorHAnsi"/>
          <w:sz w:val="22"/>
          <w:szCs w:val="22"/>
          <w:lang w:val="es-ES_tradnl"/>
        </w:rPr>
        <w:t xml:space="preserve"> en línea recta</w:t>
      </w:r>
      <w:r w:rsidR="009F5571" w:rsidRPr="009F3CF6">
        <w:rPr>
          <w:rFonts w:ascii="Avenir Next LT Pro Light" w:hAnsi="Avenir Next LT Pro Light" w:cstheme="minorHAnsi"/>
          <w:sz w:val="22"/>
          <w:szCs w:val="22"/>
          <w:lang w:val="es-ES_tradnl"/>
        </w:rPr>
        <w:t>, de primer grado,</w:t>
      </w:r>
      <w:r w:rsidR="0026402C" w:rsidRPr="009F3CF6">
        <w:rPr>
          <w:rFonts w:ascii="Avenir Next LT Pro Light" w:hAnsi="Avenir Next LT Pro Light" w:cstheme="minorHAnsi"/>
          <w:sz w:val="22"/>
          <w:szCs w:val="22"/>
          <w:lang w:val="es-ES_tradnl"/>
        </w:rPr>
        <w:t xml:space="preserve"> </w:t>
      </w:r>
      <w:r w:rsidRPr="009F3CF6">
        <w:rPr>
          <w:rFonts w:ascii="Avenir Next LT Pro Light" w:hAnsi="Avenir Next LT Pro Light" w:cstheme="minorHAnsi"/>
          <w:sz w:val="22"/>
          <w:szCs w:val="22"/>
          <w:lang w:val="es-ES_tradnl"/>
        </w:rPr>
        <w:t>del causante.</w:t>
      </w:r>
    </w:p>
    <w:p w14:paraId="482A9F45" w14:textId="77777777" w:rsidR="00254546" w:rsidRPr="009F3CF6" w:rsidRDefault="00254546" w:rsidP="006E7D83">
      <w:pPr>
        <w:pStyle w:val="Titulo3"/>
        <w:spacing w:line="276" w:lineRule="auto"/>
        <w:ind w:left="1701" w:firstLine="0"/>
        <w:rPr>
          <w:rFonts w:ascii="Avenir Next LT Pro Light" w:hAnsi="Avenir Next LT Pro Light" w:cstheme="minorHAnsi"/>
          <w:b w:val="0"/>
          <w:sz w:val="22"/>
          <w:szCs w:val="22"/>
        </w:rPr>
      </w:pPr>
    </w:p>
    <w:p w14:paraId="262CE79F" w14:textId="4BDB8769" w:rsidR="00254546" w:rsidRPr="009F3CF6" w:rsidRDefault="00254546"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E</w:t>
      </w:r>
      <w:r w:rsidR="00763275" w:rsidRPr="009F3CF6">
        <w:rPr>
          <w:rFonts w:ascii="Avenir Next LT Pro Light" w:hAnsi="Avenir Next LT Pro Light" w:cstheme="minorHAnsi"/>
          <w:sz w:val="22"/>
          <w:szCs w:val="22"/>
          <w:lang w:val="es-ES_tradnl"/>
        </w:rPr>
        <w:t xml:space="preserve">n cualquier otro supuesto, los restantes Socios y, en su defecto, la Sociedad, tendrán derecho a la adquisición de las participaciones del Socio fallecido, para lo cual, una vez realizada la comunicación pertinente relativa a la adquisición hereditaria, el </w:t>
      </w:r>
      <w:r w:rsidR="00423008" w:rsidRPr="009F3CF6">
        <w:rPr>
          <w:rFonts w:ascii="Avenir Next LT Pro Light" w:hAnsi="Avenir Next LT Pro Light" w:cstheme="minorHAnsi"/>
          <w:sz w:val="22"/>
          <w:szCs w:val="22"/>
          <w:lang w:val="es-ES_tradnl"/>
        </w:rPr>
        <w:t>Consejo</w:t>
      </w:r>
      <w:r w:rsidR="00763275" w:rsidRPr="009F3CF6">
        <w:rPr>
          <w:rFonts w:ascii="Avenir Next LT Pro Light" w:hAnsi="Avenir Next LT Pro Light" w:cstheme="minorHAnsi"/>
          <w:sz w:val="22"/>
          <w:szCs w:val="22"/>
          <w:lang w:val="es-ES_tradnl"/>
        </w:rPr>
        <w:t xml:space="preserve"> de Administración de la sociedad lo comunicará, a su vez, por escrito, dentro los siguientes 10 días naturales, a todos los demás Socios, cualesquiera de los cuales podrá optar a la preferente adquisición de las participaciones, notificándolo así por escrito al Órgano de Administración dentro del plazo de diez (10) días naturales de la notificación anterior. En caso de concurrencia entre varios Socios, las participaciones a transmitir se distribuirán entre ellos en proporción a las que posean y de resultar fracciones indivisibles, se sortearán.</w:t>
      </w:r>
    </w:p>
    <w:p w14:paraId="23BE892B" w14:textId="77777777" w:rsidR="00254546" w:rsidRPr="009F3CF6" w:rsidRDefault="00254546" w:rsidP="006E7D83">
      <w:pPr>
        <w:pStyle w:val="Titulo3"/>
        <w:spacing w:line="276" w:lineRule="auto"/>
        <w:ind w:left="709" w:firstLine="0"/>
        <w:rPr>
          <w:rFonts w:ascii="Avenir Next LT Pro Light" w:hAnsi="Avenir Next LT Pro Light" w:cstheme="minorHAnsi"/>
          <w:b w:val="0"/>
          <w:sz w:val="22"/>
          <w:szCs w:val="22"/>
        </w:rPr>
      </w:pPr>
    </w:p>
    <w:p w14:paraId="5FA0F842" w14:textId="6B1B1A0E" w:rsidR="00763275"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Tales participaciones se adquirirán por su valor razonable determinado de acuerdo con lo dispuesto en los artículos 353 y siguientes de la vigente Ley de Sociedades de Capital y su precio se pagará al contado.</w:t>
      </w:r>
    </w:p>
    <w:p w14:paraId="3D60DA50" w14:textId="77777777" w:rsidR="00EB4726" w:rsidRPr="009F3CF6" w:rsidRDefault="00EB4726" w:rsidP="00965C12">
      <w:pPr>
        <w:spacing w:line="276" w:lineRule="auto"/>
        <w:rPr>
          <w:rFonts w:ascii="Avenir Next LT Pro Light" w:hAnsi="Avenir Next LT Pro Light" w:cstheme="minorHAnsi"/>
          <w:b/>
          <w:color w:val="000000" w:themeColor="text1"/>
          <w:sz w:val="22"/>
          <w:szCs w:val="22"/>
        </w:rPr>
      </w:pPr>
    </w:p>
    <w:p w14:paraId="47A3FCD7" w14:textId="6C746F26" w:rsidR="00763275" w:rsidRPr="009F3CF6" w:rsidRDefault="00763275" w:rsidP="00423008">
      <w:pPr>
        <w:pStyle w:val="Titulo3"/>
        <w:tabs>
          <w:tab w:val="clear" w:pos="720"/>
          <w:tab w:val="left" w:pos="1276"/>
        </w:tabs>
        <w:spacing w:line="276" w:lineRule="auto"/>
        <w:ind w:left="1276" w:firstLine="0"/>
        <w:rPr>
          <w:rFonts w:ascii="Avenir Next LT Pro Light" w:hAnsi="Avenir Next LT Pro Light" w:cstheme="minorHAnsi"/>
          <w:i/>
          <w:iCs/>
          <w:color w:val="000000" w:themeColor="text1"/>
          <w:sz w:val="22"/>
          <w:szCs w:val="22"/>
        </w:rPr>
      </w:pPr>
      <w:r w:rsidRPr="009F3CF6">
        <w:rPr>
          <w:rFonts w:ascii="Avenir Next LT Pro Light" w:hAnsi="Avenir Next LT Pro Light" w:cstheme="minorHAnsi"/>
          <w:i/>
          <w:iCs/>
          <w:color w:val="000000" w:themeColor="text1"/>
          <w:sz w:val="22"/>
          <w:szCs w:val="22"/>
        </w:rPr>
        <w:t>Libro Registro de Socios.</w:t>
      </w:r>
    </w:p>
    <w:p w14:paraId="79278C68" w14:textId="77777777" w:rsidR="00763275" w:rsidRPr="009F3CF6" w:rsidRDefault="00763275" w:rsidP="006E7D83">
      <w:pPr>
        <w:pStyle w:val="Titulo3"/>
        <w:spacing w:line="276" w:lineRule="auto"/>
        <w:ind w:left="360" w:firstLine="0"/>
        <w:rPr>
          <w:rFonts w:ascii="Avenir Next LT Pro Light" w:hAnsi="Avenir Next LT Pro Light" w:cstheme="minorHAnsi"/>
          <w:sz w:val="22"/>
          <w:szCs w:val="22"/>
        </w:rPr>
      </w:pPr>
    </w:p>
    <w:p w14:paraId="7D427CD8" w14:textId="77777777" w:rsidR="00763275"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La Sociedad llevará un Libro Registro de Socios que cualquier Socio podrá examinar y del que los titulares podrán obtener certificaciones de las participaciones, derechos o gravámenes registrados a su nombre.</w:t>
      </w:r>
    </w:p>
    <w:p w14:paraId="7ABC6F77" w14:textId="77777777" w:rsidR="00763275" w:rsidRPr="009F3CF6" w:rsidRDefault="00763275" w:rsidP="006E7D83">
      <w:pPr>
        <w:pStyle w:val="Prrafodelista"/>
        <w:spacing w:line="276" w:lineRule="auto"/>
        <w:ind w:left="360"/>
        <w:jc w:val="both"/>
        <w:rPr>
          <w:rFonts w:ascii="Avenir Next LT Pro Light" w:hAnsi="Avenir Next LT Pro Light" w:cstheme="minorHAnsi"/>
          <w:sz w:val="22"/>
          <w:szCs w:val="22"/>
        </w:rPr>
      </w:pPr>
    </w:p>
    <w:p w14:paraId="2A0D11F5" w14:textId="77777777" w:rsidR="00763275" w:rsidRPr="009F3CF6" w:rsidRDefault="00763275" w:rsidP="00423008">
      <w:pPr>
        <w:pStyle w:val="Titulo3"/>
        <w:tabs>
          <w:tab w:val="clear" w:pos="720"/>
          <w:tab w:val="left" w:pos="1276"/>
        </w:tabs>
        <w:spacing w:line="276" w:lineRule="auto"/>
        <w:ind w:left="1276" w:firstLine="0"/>
        <w:rPr>
          <w:rFonts w:ascii="Avenir Next LT Pro Light" w:hAnsi="Avenir Next LT Pro Light" w:cstheme="minorHAnsi"/>
          <w:i/>
          <w:iCs/>
          <w:sz w:val="22"/>
          <w:szCs w:val="22"/>
        </w:rPr>
      </w:pPr>
      <w:r w:rsidRPr="009F3CF6">
        <w:rPr>
          <w:rFonts w:ascii="Avenir Next LT Pro Light" w:hAnsi="Avenir Next LT Pro Light" w:cstheme="minorHAnsi"/>
          <w:i/>
          <w:iCs/>
          <w:sz w:val="22"/>
          <w:szCs w:val="22"/>
        </w:rPr>
        <w:t>Documento de Adhesión.</w:t>
      </w:r>
    </w:p>
    <w:p w14:paraId="5276A2DE" w14:textId="77777777" w:rsidR="00EF316F" w:rsidRPr="009F3CF6" w:rsidRDefault="00EF316F" w:rsidP="006E7D83">
      <w:pPr>
        <w:spacing w:line="276" w:lineRule="auto"/>
        <w:jc w:val="both"/>
        <w:rPr>
          <w:rFonts w:ascii="Avenir Next LT Pro Light" w:hAnsi="Avenir Next LT Pro Light" w:cstheme="minorHAnsi"/>
          <w:b/>
          <w:spacing w:val="-3"/>
          <w:sz w:val="22"/>
          <w:szCs w:val="22"/>
          <w:lang w:val="es-ES_tradnl"/>
        </w:rPr>
      </w:pPr>
    </w:p>
    <w:p w14:paraId="2C5307B3" w14:textId="727B44CE" w:rsidR="00763275" w:rsidRPr="009F3CF6" w:rsidRDefault="00763275"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En todo caso, será condición necesaria para la incorporación de un nuevo socio a la Sociedad la revisión del presente Contrato para adaptarlo a la entrada de dicho socio en el capital social de la Sociedad y, en su caso, la aceptación y firma por parte de éste del presente Contrato. </w:t>
      </w:r>
    </w:p>
    <w:p w14:paraId="79DFCAC9" w14:textId="77777777" w:rsidR="00F90609" w:rsidRPr="009F3CF6" w:rsidRDefault="00F90609" w:rsidP="00423008">
      <w:pPr>
        <w:pStyle w:val="Prrafodelista"/>
        <w:spacing w:line="276" w:lineRule="auto"/>
        <w:ind w:left="360"/>
        <w:jc w:val="both"/>
        <w:rPr>
          <w:rFonts w:ascii="Avenir Next LT Pro Light" w:hAnsi="Avenir Next LT Pro Light" w:cstheme="minorHAnsi"/>
          <w:b/>
          <w:sz w:val="22"/>
          <w:szCs w:val="22"/>
          <w:lang w:val="es-ES_tradnl"/>
        </w:rPr>
      </w:pPr>
    </w:p>
    <w:p w14:paraId="2C86E7D3" w14:textId="77777777" w:rsidR="00763275" w:rsidRPr="009F3CF6" w:rsidRDefault="00763275" w:rsidP="00B12635">
      <w:pPr>
        <w:pStyle w:val="Prrafodelista"/>
        <w:numPr>
          <w:ilvl w:val="1"/>
          <w:numId w:val="10"/>
        </w:numPr>
        <w:spacing w:line="276" w:lineRule="auto"/>
        <w:jc w:val="both"/>
        <w:rPr>
          <w:rFonts w:ascii="Avenir Next LT Pro Light" w:hAnsi="Avenir Next LT Pro Light" w:cstheme="minorHAnsi"/>
          <w:b/>
          <w:bCs/>
          <w:sz w:val="22"/>
          <w:szCs w:val="22"/>
          <w:lang w:val="es-ES_tradnl"/>
        </w:rPr>
      </w:pPr>
      <w:bookmarkStart w:id="17" w:name="_Toc386827182"/>
      <w:r w:rsidRPr="009F3CF6">
        <w:rPr>
          <w:rFonts w:ascii="Avenir Next LT Pro Light" w:hAnsi="Avenir Next LT Pro Light" w:cstheme="minorHAnsi"/>
          <w:b/>
          <w:bCs/>
          <w:sz w:val="22"/>
          <w:szCs w:val="22"/>
          <w:lang w:val="es-ES_tradnl"/>
        </w:rPr>
        <w:t>Condiciones especiales</w:t>
      </w:r>
      <w:bookmarkEnd w:id="17"/>
      <w:r w:rsidR="00681104" w:rsidRPr="009F3CF6">
        <w:rPr>
          <w:rFonts w:ascii="Avenir Next LT Pro Light" w:hAnsi="Avenir Next LT Pro Light" w:cstheme="minorHAnsi"/>
          <w:b/>
          <w:bCs/>
          <w:sz w:val="22"/>
          <w:szCs w:val="22"/>
          <w:lang w:val="es-ES_tradnl"/>
        </w:rPr>
        <w:t>: derecho de arrastre, derecho de acompañamiento, derecho de salida y derecho de adquisición preferente</w:t>
      </w:r>
    </w:p>
    <w:p w14:paraId="4E785734" w14:textId="77777777" w:rsidR="00763275" w:rsidRPr="009F3CF6" w:rsidRDefault="00763275" w:rsidP="00423008">
      <w:pPr>
        <w:pStyle w:val="Prrafodelista"/>
        <w:spacing w:line="276" w:lineRule="auto"/>
        <w:ind w:left="360"/>
        <w:jc w:val="both"/>
        <w:rPr>
          <w:rFonts w:ascii="Avenir Next LT Pro Light" w:hAnsi="Avenir Next LT Pro Light" w:cstheme="minorHAnsi"/>
          <w:b/>
          <w:sz w:val="22"/>
          <w:szCs w:val="22"/>
        </w:rPr>
      </w:pPr>
    </w:p>
    <w:p w14:paraId="79B63FA7" w14:textId="7401E5C0" w:rsidR="00763275" w:rsidRPr="009F3CF6" w:rsidRDefault="00763275" w:rsidP="00B12635">
      <w:pPr>
        <w:pStyle w:val="Prrafodelista"/>
        <w:numPr>
          <w:ilvl w:val="1"/>
          <w:numId w:val="8"/>
        </w:numPr>
        <w:spacing w:line="276" w:lineRule="auto"/>
        <w:ind w:left="1418"/>
        <w:jc w:val="both"/>
        <w:rPr>
          <w:rFonts w:ascii="Avenir Next LT Pro Light" w:hAnsi="Avenir Next LT Pro Light" w:cstheme="minorHAnsi"/>
          <w:b/>
          <w:sz w:val="22"/>
          <w:szCs w:val="22"/>
        </w:rPr>
      </w:pPr>
      <w:r w:rsidRPr="009F3CF6">
        <w:rPr>
          <w:rFonts w:ascii="Avenir Next LT Pro Light" w:hAnsi="Avenir Next LT Pro Light" w:cstheme="minorHAnsi"/>
          <w:b/>
          <w:sz w:val="22"/>
          <w:szCs w:val="22"/>
        </w:rPr>
        <w:t>Derecho de arrastre</w:t>
      </w:r>
      <w:r w:rsidR="00F90609" w:rsidRPr="009F3CF6">
        <w:rPr>
          <w:rFonts w:ascii="Avenir Next LT Pro Light" w:hAnsi="Avenir Next LT Pro Light" w:cstheme="minorHAnsi"/>
          <w:b/>
          <w:sz w:val="22"/>
          <w:szCs w:val="22"/>
        </w:rPr>
        <w:t xml:space="preserve"> (</w:t>
      </w:r>
      <w:r w:rsidR="00EA5174" w:rsidRPr="009F3CF6">
        <w:rPr>
          <w:rFonts w:ascii="Avenir Next LT Pro Light" w:hAnsi="Avenir Next LT Pro Light" w:cstheme="minorHAnsi"/>
          <w:b/>
          <w:i/>
          <w:iCs/>
          <w:sz w:val="22"/>
          <w:szCs w:val="22"/>
        </w:rPr>
        <w:t>Drag-</w:t>
      </w:r>
      <w:proofErr w:type="spellStart"/>
      <w:r w:rsidR="00EA5174" w:rsidRPr="009F3CF6">
        <w:rPr>
          <w:rFonts w:ascii="Avenir Next LT Pro Light" w:hAnsi="Avenir Next LT Pro Light" w:cstheme="minorHAnsi"/>
          <w:b/>
          <w:i/>
          <w:iCs/>
          <w:sz w:val="22"/>
          <w:szCs w:val="22"/>
        </w:rPr>
        <w:t>along</w:t>
      </w:r>
      <w:proofErr w:type="spellEnd"/>
      <w:r w:rsidR="00EA5174" w:rsidRPr="009F3CF6">
        <w:rPr>
          <w:rFonts w:ascii="Avenir Next LT Pro Light" w:hAnsi="Avenir Next LT Pro Light" w:cstheme="minorHAnsi"/>
          <w:b/>
          <w:i/>
          <w:iCs/>
          <w:sz w:val="22"/>
          <w:szCs w:val="22"/>
        </w:rPr>
        <w:t xml:space="preserve"> </w:t>
      </w:r>
      <w:proofErr w:type="spellStart"/>
      <w:r w:rsidR="00EA5174" w:rsidRPr="009F3CF6">
        <w:rPr>
          <w:rFonts w:ascii="Avenir Next LT Pro Light" w:hAnsi="Avenir Next LT Pro Light" w:cstheme="minorHAnsi"/>
          <w:b/>
          <w:i/>
          <w:iCs/>
          <w:sz w:val="22"/>
          <w:szCs w:val="22"/>
        </w:rPr>
        <w:t>right</w:t>
      </w:r>
      <w:proofErr w:type="spellEnd"/>
      <w:r w:rsidR="00F90609" w:rsidRPr="009F3CF6">
        <w:rPr>
          <w:rFonts w:ascii="Avenir Next LT Pro Light" w:hAnsi="Avenir Next LT Pro Light" w:cstheme="minorHAnsi"/>
          <w:b/>
          <w:sz w:val="22"/>
          <w:szCs w:val="22"/>
        </w:rPr>
        <w:t>).</w:t>
      </w:r>
    </w:p>
    <w:p w14:paraId="5FB4DABC" w14:textId="77777777" w:rsidR="00763275" w:rsidRPr="009F3CF6" w:rsidRDefault="00763275" w:rsidP="00423008">
      <w:pPr>
        <w:pStyle w:val="Prrafodelista"/>
        <w:spacing w:line="276" w:lineRule="auto"/>
        <w:ind w:left="360"/>
        <w:rPr>
          <w:rFonts w:ascii="Avenir Next LT Pro Light" w:hAnsi="Avenir Next LT Pro Light" w:cstheme="minorHAnsi"/>
          <w:sz w:val="22"/>
          <w:szCs w:val="22"/>
        </w:rPr>
      </w:pPr>
    </w:p>
    <w:p w14:paraId="38383BE2" w14:textId="6A903799" w:rsidR="00763275" w:rsidRPr="009F3CF6" w:rsidRDefault="00763275" w:rsidP="00423008">
      <w:pPr>
        <w:pStyle w:val="Prrafodelista"/>
        <w:spacing w:line="276" w:lineRule="auto"/>
        <w:ind w:left="709"/>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Las Partes otorgan a favor de</w:t>
      </w:r>
      <w:r w:rsidR="00F90609" w:rsidRPr="009F3CF6">
        <w:rPr>
          <w:rFonts w:ascii="Avenir Next LT Pro Light" w:hAnsi="Avenir Next LT Pro Light" w:cstheme="minorHAnsi"/>
          <w:sz w:val="22"/>
          <w:szCs w:val="22"/>
          <w:lang w:val="es-ES_tradnl"/>
        </w:rPr>
        <w:t xml:space="preserve"> los</w:t>
      </w:r>
      <w:r w:rsidRPr="009F3CF6">
        <w:rPr>
          <w:rFonts w:ascii="Avenir Next LT Pro Light" w:hAnsi="Avenir Next LT Pro Light" w:cstheme="minorHAnsi"/>
          <w:sz w:val="22"/>
          <w:szCs w:val="22"/>
          <w:lang w:val="es-ES_tradnl"/>
        </w:rPr>
        <w:t xml:space="preserve"> Socio</w:t>
      </w:r>
      <w:r w:rsidR="00F90609" w:rsidRPr="009F3CF6">
        <w:rPr>
          <w:rFonts w:ascii="Avenir Next LT Pro Light" w:hAnsi="Avenir Next LT Pro Light" w:cstheme="minorHAnsi"/>
          <w:sz w:val="22"/>
          <w:szCs w:val="22"/>
          <w:lang w:val="es-ES_tradnl"/>
        </w:rPr>
        <w:t>s</w:t>
      </w:r>
      <w:r w:rsidRPr="009F3CF6">
        <w:rPr>
          <w:rFonts w:ascii="Avenir Next LT Pro Light" w:hAnsi="Avenir Next LT Pro Light" w:cstheme="minorHAnsi"/>
          <w:sz w:val="22"/>
          <w:szCs w:val="22"/>
          <w:lang w:val="es-ES_tradnl"/>
        </w:rPr>
        <w:t xml:space="preserve"> Promotor</w:t>
      </w:r>
      <w:r w:rsidR="00F90609" w:rsidRPr="009F3CF6">
        <w:rPr>
          <w:rFonts w:ascii="Avenir Next LT Pro Light" w:hAnsi="Avenir Next LT Pro Light" w:cstheme="minorHAnsi"/>
          <w:sz w:val="22"/>
          <w:szCs w:val="22"/>
          <w:lang w:val="es-ES_tradnl"/>
        </w:rPr>
        <w:t>es</w:t>
      </w:r>
      <w:r w:rsidRPr="009F3CF6">
        <w:rPr>
          <w:rFonts w:ascii="Avenir Next LT Pro Light" w:hAnsi="Avenir Next LT Pro Light" w:cstheme="minorHAnsi"/>
          <w:sz w:val="22"/>
          <w:szCs w:val="22"/>
          <w:lang w:val="es-ES_tradnl"/>
        </w:rPr>
        <w:t>, con carácter irrevocable, el siguiente derecho de arrastre que podrá ejercitarse, en cualquier momento en los términos que se indican a continuación.</w:t>
      </w:r>
    </w:p>
    <w:p w14:paraId="605E21EB" w14:textId="77777777" w:rsidR="00763275" w:rsidRPr="009F3CF6" w:rsidRDefault="00763275" w:rsidP="006E7D83">
      <w:pPr>
        <w:pStyle w:val="Prrafodelista"/>
        <w:spacing w:line="276" w:lineRule="auto"/>
        <w:ind w:left="709"/>
        <w:jc w:val="both"/>
        <w:rPr>
          <w:rFonts w:ascii="Avenir Next LT Pro Light" w:hAnsi="Avenir Next LT Pro Light" w:cstheme="minorHAnsi"/>
          <w:sz w:val="22"/>
          <w:szCs w:val="22"/>
          <w:lang w:val="es-ES_tradnl"/>
        </w:rPr>
      </w:pPr>
    </w:p>
    <w:p w14:paraId="164825E4" w14:textId="32739512" w:rsidR="006936B4" w:rsidRPr="009F3CF6" w:rsidRDefault="00763275" w:rsidP="006E7D83">
      <w:pPr>
        <w:pStyle w:val="Prrafodelista"/>
        <w:spacing w:line="276" w:lineRule="auto"/>
        <w:ind w:left="709"/>
        <w:jc w:val="both"/>
        <w:rPr>
          <w:rFonts w:ascii="Avenir Next LT Pro Light" w:hAnsi="Avenir Next LT Pro Light" w:cstheme="minorHAnsi"/>
          <w:bCs/>
          <w:spacing w:val="-3"/>
          <w:sz w:val="22"/>
          <w:szCs w:val="22"/>
        </w:rPr>
      </w:pPr>
      <w:r w:rsidRPr="009F3CF6">
        <w:rPr>
          <w:rFonts w:ascii="Avenir Next LT Pro Light" w:hAnsi="Avenir Next LT Pro Light" w:cstheme="minorHAnsi"/>
          <w:sz w:val="22"/>
          <w:szCs w:val="22"/>
          <w:lang w:val="es-ES_tradnl"/>
        </w:rPr>
        <w:t xml:space="preserve">Si </w:t>
      </w:r>
      <w:r w:rsidR="00F90609" w:rsidRPr="009F3CF6">
        <w:rPr>
          <w:rFonts w:ascii="Avenir Next LT Pro Light" w:hAnsi="Avenir Next LT Pro Light" w:cstheme="minorHAnsi"/>
          <w:sz w:val="22"/>
          <w:szCs w:val="22"/>
          <w:lang w:val="es-ES_tradnl"/>
        </w:rPr>
        <w:t xml:space="preserve">uno o varios </w:t>
      </w:r>
      <w:r w:rsidRPr="009F3CF6">
        <w:rPr>
          <w:rFonts w:ascii="Avenir Next LT Pro Light" w:hAnsi="Avenir Next LT Pro Light" w:cstheme="minorHAnsi"/>
          <w:sz w:val="22"/>
          <w:szCs w:val="22"/>
          <w:lang w:val="es-ES_tradnl"/>
        </w:rPr>
        <w:t>Socio</w:t>
      </w:r>
      <w:r w:rsidR="00F90609" w:rsidRPr="009F3CF6">
        <w:rPr>
          <w:rFonts w:ascii="Avenir Next LT Pro Light" w:hAnsi="Avenir Next LT Pro Light" w:cstheme="minorHAnsi"/>
          <w:sz w:val="22"/>
          <w:szCs w:val="22"/>
          <w:lang w:val="es-ES_tradnl"/>
        </w:rPr>
        <w:t>s</w:t>
      </w:r>
      <w:r w:rsidRPr="009F3CF6">
        <w:rPr>
          <w:rFonts w:ascii="Avenir Next LT Pro Light" w:hAnsi="Avenir Next LT Pro Light" w:cstheme="minorHAnsi"/>
          <w:sz w:val="22"/>
          <w:szCs w:val="22"/>
          <w:lang w:val="es-ES_tradnl"/>
        </w:rPr>
        <w:t xml:space="preserve"> Promotor</w:t>
      </w:r>
      <w:r w:rsidR="00F90609" w:rsidRPr="009F3CF6">
        <w:rPr>
          <w:rFonts w:ascii="Avenir Next LT Pro Light" w:hAnsi="Avenir Next LT Pro Light" w:cstheme="minorHAnsi"/>
          <w:sz w:val="22"/>
          <w:szCs w:val="22"/>
          <w:lang w:val="es-ES_tradnl"/>
        </w:rPr>
        <w:t>es</w:t>
      </w:r>
      <w:r w:rsidRPr="009F3CF6">
        <w:rPr>
          <w:rFonts w:ascii="Avenir Next LT Pro Light" w:hAnsi="Avenir Next LT Pro Light" w:cstheme="minorHAnsi"/>
          <w:sz w:val="22"/>
          <w:szCs w:val="22"/>
          <w:lang w:val="es-ES_tradnl"/>
        </w:rPr>
        <w:t xml:space="preserve"> recibiera</w:t>
      </w:r>
      <w:r w:rsidR="00F90609" w:rsidRPr="009F3CF6">
        <w:rPr>
          <w:rFonts w:ascii="Avenir Next LT Pro Light" w:hAnsi="Avenir Next LT Pro Light" w:cstheme="minorHAnsi"/>
          <w:sz w:val="22"/>
          <w:szCs w:val="22"/>
          <w:lang w:val="es-ES_tradnl"/>
        </w:rPr>
        <w:t>n</w:t>
      </w:r>
      <w:r w:rsidRPr="009F3CF6">
        <w:rPr>
          <w:rFonts w:ascii="Avenir Next LT Pro Light" w:hAnsi="Avenir Next LT Pro Light" w:cstheme="minorHAnsi"/>
          <w:sz w:val="22"/>
          <w:szCs w:val="22"/>
          <w:lang w:val="es-ES_tradnl"/>
        </w:rPr>
        <w:t xml:space="preserve"> una oferta de un tercero para la adquisición de 100% del capital de la Compañía, el resto de Socios se verán obligados irrenunciable y conjuntamente a transmitir sus participaciones hasta que se alcance el porcentaje requerido por el tercero en la oferta y ello siempre que el valor de la Compañía, </w:t>
      </w:r>
      <w:r w:rsidR="005B5B6F" w:rsidRPr="009F3CF6">
        <w:rPr>
          <w:rFonts w:ascii="Avenir Next LT Pro Light" w:hAnsi="Avenir Next LT Pro Light" w:cstheme="minorHAnsi"/>
          <w:sz w:val="22"/>
          <w:szCs w:val="22"/>
          <w:lang w:val="es-ES_tradnl"/>
        </w:rPr>
        <w:t>a</w:t>
      </w:r>
      <w:r w:rsidRPr="009F3CF6">
        <w:rPr>
          <w:rFonts w:ascii="Avenir Next LT Pro Light" w:hAnsi="Avenir Next LT Pro Light" w:cstheme="minorHAnsi"/>
          <w:sz w:val="22"/>
          <w:szCs w:val="22"/>
          <w:lang w:val="es-ES_tradnl"/>
        </w:rPr>
        <w:t xml:space="preserve"> efectos de la transmisión, fuese superior o igual </w:t>
      </w:r>
      <w:r w:rsidR="006936B4" w:rsidRPr="009F3CF6">
        <w:rPr>
          <w:rFonts w:ascii="Avenir Next LT Pro Light" w:hAnsi="Avenir Next LT Pro Light" w:cstheme="minorHAnsi"/>
          <w:bCs/>
          <w:spacing w:val="-3"/>
          <w:sz w:val="22"/>
          <w:szCs w:val="22"/>
        </w:rPr>
        <w:t xml:space="preserve">el valor razonable que fije un experto </w:t>
      </w:r>
      <w:r w:rsidR="006936B4" w:rsidRPr="009F3CF6">
        <w:rPr>
          <w:rFonts w:ascii="Avenir Next LT Pro Light" w:hAnsi="Avenir Next LT Pro Light" w:cstheme="minorHAnsi"/>
          <w:bCs/>
          <w:spacing w:val="-3"/>
          <w:sz w:val="22"/>
          <w:szCs w:val="22"/>
          <w:lang w:eastAsia="en-US"/>
        </w:rPr>
        <w:t>independiente,</w:t>
      </w:r>
      <w:r w:rsidR="006936B4" w:rsidRPr="009F3CF6">
        <w:rPr>
          <w:rFonts w:ascii="Avenir Next LT Pro Light" w:hAnsi="Avenir Next LT Pro Light" w:cstheme="minorHAnsi"/>
          <w:bCs/>
          <w:spacing w:val="-3"/>
          <w:sz w:val="22"/>
          <w:szCs w:val="22"/>
        </w:rPr>
        <w:t xml:space="preserve"> nombrado mediante el procedimiento previsto en los artículos 338 y siguientes del Reglamento del Registro Mercantil.</w:t>
      </w:r>
    </w:p>
    <w:p w14:paraId="68E2566B" w14:textId="77777777" w:rsidR="00763275" w:rsidRPr="009F3CF6" w:rsidRDefault="00763275" w:rsidP="006E7D83">
      <w:pPr>
        <w:pStyle w:val="Prrafodelista"/>
        <w:spacing w:line="276" w:lineRule="auto"/>
        <w:ind w:left="709"/>
        <w:jc w:val="both"/>
        <w:rPr>
          <w:rFonts w:ascii="Avenir Next LT Pro Light" w:hAnsi="Avenir Next LT Pro Light" w:cstheme="minorHAnsi"/>
          <w:sz w:val="22"/>
          <w:szCs w:val="22"/>
          <w:lang w:val="es-ES_tradnl"/>
        </w:rPr>
      </w:pPr>
    </w:p>
    <w:p w14:paraId="6164B2BA" w14:textId="46465978" w:rsidR="00681104" w:rsidRPr="009F3CF6" w:rsidRDefault="00763275" w:rsidP="006E7D83">
      <w:pPr>
        <w:pStyle w:val="Prrafodelista"/>
        <w:spacing w:line="276" w:lineRule="auto"/>
        <w:ind w:left="709"/>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En consecuencia, en el caso de que la oferta de compra cumpliese con los requisitos citados, </w:t>
      </w:r>
      <w:r w:rsidR="00F90609" w:rsidRPr="009F3CF6">
        <w:rPr>
          <w:rFonts w:ascii="Avenir Next LT Pro Light" w:hAnsi="Avenir Next LT Pro Light" w:cstheme="minorHAnsi"/>
          <w:sz w:val="22"/>
          <w:szCs w:val="22"/>
          <w:lang w:val="es-ES_tradnl"/>
        </w:rPr>
        <w:t>cualquiera de los</w:t>
      </w:r>
      <w:r w:rsidRPr="009F3CF6">
        <w:rPr>
          <w:rFonts w:ascii="Avenir Next LT Pro Light" w:hAnsi="Avenir Next LT Pro Light" w:cstheme="minorHAnsi"/>
          <w:sz w:val="22"/>
          <w:szCs w:val="22"/>
          <w:lang w:val="es-ES_tradnl"/>
        </w:rPr>
        <w:t xml:space="preserve"> Socio</w:t>
      </w:r>
      <w:r w:rsidR="00F90609" w:rsidRPr="009F3CF6">
        <w:rPr>
          <w:rFonts w:ascii="Avenir Next LT Pro Light" w:hAnsi="Avenir Next LT Pro Light" w:cstheme="minorHAnsi"/>
          <w:sz w:val="22"/>
          <w:szCs w:val="22"/>
          <w:lang w:val="es-ES_tradnl"/>
        </w:rPr>
        <w:t>s</w:t>
      </w:r>
      <w:r w:rsidRPr="009F3CF6">
        <w:rPr>
          <w:rFonts w:ascii="Avenir Next LT Pro Light" w:hAnsi="Avenir Next LT Pro Light" w:cstheme="minorHAnsi"/>
          <w:sz w:val="22"/>
          <w:szCs w:val="22"/>
          <w:lang w:val="es-ES_tradnl"/>
        </w:rPr>
        <w:t xml:space="preserve"> Promotor</w:t>
      </w:r>
      <w:r w:rsidR="00F90609" w:rsidRPr="009F3CF6">
        <w:rPr>
          <w:rFonts w:ascii="Avenir Next LT Pro Light" w:hAnsi="Avenir Next LT Pro Light" w:cstheme="minorHAnsi"/>
          <w:sz w:val="22"/>
          <w:szCs w:val="22"/>
          <w:lang w:val="es-ES_tradnl"/>
        </w:rPr>
        <w:t>es</w:t>
      </w:r>
      <w:r w:rsidRPr="009F3CF6">
        <w:rPr>
          <w:rFonts w:ascii="Avenir Next LT Pro Light" w:hAnsi="Avenir Next LT Pro Light" w:cstheme="minorHAnsi"/>
          <w:sz w:val="22"/>
          <w:szCs w:val="22"/>
          <w:lang w:val="es-ES_tradnl"/>
        </w:rPr>
        <w:t xml:space="preserve"> </w:t>
      </w:r>
      <w:r w:rsidR="00F90609" w:rsidRPr="009F3CF6">
        <w:rPr>
          <w:rFonts w:ascii="Avenir Next LT Pro Light" w:hAnsi="Avenir Next LT Pro Light" w:cstheme="minorHAnsi"/>
          <w:sz w:val="22"/>
          <w:szCs w:val="22"/>
          <w:lang w:val="es-ES_tradnl"/>
        </w:rPr>
        <w:t xml:space="preserve">receptores de la oferta, </w:t>
      </w:r>
      <w:r w:rsidRPr="009F3CF6">
        <w:rPr>
          <w:rFonts w:ascii="Avenir Next LT Pro Light" w:hAnsi="Avenir Next LT Pro Light" w:cstheme="minorHAnsi"/>
          <w:sz w:val="22"/>
          <w:szCs w:val="22"/>
          <w:lang w:val="es-ES_tradnl"/>
        </w:rPr>
        <w:t>lo comunicará</w:t>
      </w:r>
      <w:r w:rsidR="00F90609" w:rsidRPr="009F3CF6">
        <w:rPr>
          <w:rFonts w:ascii="Avenir Next LT Pro Light" w:hAnsi="Avenir Next LT Pro Light" w:cstheme="minorHAnsi"/>
          <w:sz w:val="22"/>
          <w:szCs w:val="22"/>
          <w:lang w:val="es-ES_tradnl"/>
        </w:rPr>
        <w:t>n</w:t>
      </w:r>
      <w:r w:rsidRPr="009F3CF6">
        <w:rPr>
          <w:rFonts w:ascii="Avenir Next LT Pro Light" w:hAnsi="Avenir Next LT Pro Light" w:cstheme="minorHAnsi"/>
          <w:sz w:val="22"/>
          <w:szCs w:val="22"/>
          <w:lang w:val="es-ES_tradnl"/>
        </w:rPr>
        <w:t xml:space="preserve"> al </w:t>
      </w:r>
      <w:r w:rsidR="00423008" w:rsidRPr="009F3CF6">
        <w:rPr>
          <w:rFonts w:ascii="Avenir Next LT Pro Light" w:hAnsi="Avenir Next LT Pro Light" w:cstheme="minorHAnsi"/>
          <w:sz w:val="22"/>
          <w:szCs w:val="22"/>
          <w:lang w:val="es-ES_tradnl"/>
        </w:rPr>
        <w:t xml:space="preserve">Consejo </w:t>
      </w:r>
      <w:r w:rsidRPr="009F3CF6">
        <w:rPr>
          <w:rFonts w:ascii="Avenir Next LT Pro Light" w:hAnsi="Avenir Next LT Pro Light" w:cstheme="minorHAnsi"/>
          <w:sz w:val="22"/>
          <w:szCs w:val="22"/>
          <w:lang w:val="es-ES_tradnl"/>
        </w:rPr>
        <w:t>de Administración, según indicado a las condiciones generales e incluirá en dicha comunicación el derecho de arrastrar que ostenta</w:t>
      </w:r>
      <w:r w:rsidR="00F90609" w:rsidRPr="009F3CF6">
        <w:rPr>
          <w:rFonts w:ascii="Avenir Next LT Pro Light" w:hAnsi="Avenir Next LT Pro Light" w:cstheme="minorHAnsi"/>
          <w:sz w:val="22"/>
          <w:szCs w:val="22"/>
          <w:lang w:val="es-ES_tradnl"/>
        </w:rPr>
        <w:t>n</w:t>
      </w:r>
      <w:r w:rsidRPr="009F3CF6">
        <w:rPr>
          <w:rFonts w:ascii="Avenir Next LT Pro Light" w:hAnsi="Avenir Next LT Pro Light" w:cstheme="minorHAnsi"/>
          <w:sz w:val="22"/>
          <w:szCs w:val="22"/>
          <w:lang w:val="es-ES_tradnl"/>
        </w:rPr>
        <w:t xml:space="preserve">. El Órgano de Administración lo comunicará al resto de Socios, por si hubiere alguno que quisiera igualar la oferta. En caso de haberlo, este último sería el adquirente; es decir, en vez de venderse al tercero se vendería al Socio que hubiese igualado la oferta. En caso contrario, </w:t>
      </w:r>
      <w:r w:rsidR="00F90609" w:rsidRPr="009F3CF6">
        <w:rPr>
          <w:rFonts w:ascii="Avenir Next LT Pro Light" w:hAnsi="Avenir Next LT Pro Light" w:cstheme="minorHAnsi"/>
          <w:sz w:val="22"/>
          <w:szCs w:val="22"/>
          <w:lang w:val="es-ES_tradnl"/>
        </w:rPr>
        <w:t xml:space="preserve">el </w:t>
      </w:r>
      <w:r w:rsidRPr="009F3CF6">
        <w:rPr>
          <w:rFonts w:ascii="Avenir Next LT Pro Light" w:hAnsi="Avenir Next LT Pro Light" w:cstheme="minorHAnsi"/>
          <w:sz w:val="22"/>
          <w:szCs w:val="22"/>
          <w:lang w:val="es-ES_tradnl"/>
        </w:rPr>
        <w:t>Socio</w:t>
      </w:r>
      <w:r w:rsidR="00F90609" w:rsidRPr="009F3CF6">
        <w:rPr>
          <w:rFonts w:ascii="Avenir Next LT Pro Light" w:hAnsi="Avenir Next LT Pro Light" w:cstheme="minorHAnsi"/>
          <w:sz w:val="22"/>
          <w:szCs w:val="22"/>
          <w:lang w:val="es-ES_tradnl"/>
        </w:rPr>
        <w:t>/s</w:t>
      </w:r>
      <w:r w:rsidRPr="009F3CF6">
        <w:rPr>
          <w:rFonts w:ascii="Avenir Next LT Pro Light" w:hAnsi="Avenir Next LT Pro Light" w:cstheme="minorHAnsi"/>
          <w:sz w:val="22"/>
          <w:szCs w:val="22"/>
          <w:lang w:val="es-ES_tradnl"/>
        </w:rPr>
        <w:t xml:space="preserve"> Promotor</w:t>
      </w:r>
      <w:r w:rsidR="00F90609" w:rsidRPr="009F3CF6">
        <w:rPr>
          <w:rFonts w:ascii="Avenir Next LT Pro Light" w:hAnsi="Avenir Next LT Pro Light" w:cstheme="minorHAnsi"/>
          <w:sz w:val="22"/>
          <w:szCs w:val="22"/>
          <w:lang w:val="es-ES_tradnl"/>
        </w:rPr>
        <w:t>/es</w:t>
      </w:r>
      <w:r w:rsidRPr="009F3CF6">
        <w:rPr>
          <w:rFonts w:ascii="Avenir Next LT Pro Light" w:hAnsi="Avenir Next LT Pro Light" w:cstheme="minorHAnsi"/>
          <w:sz w:val="22"/>
          <w:szCs w:val="22"/>
          <w:lang w:val="es-ES_tradnl"/>
        </w:rPr>
        <w:t xml:space="preserve"> receptor</w:t>
      </w:r>
      <w:r w:rsidR="00F90609" w:rsidRPr="009F3CF6">
        <w:rPr>
          <w:rFonts w:ascii="Avenir Next LT Pro Light" w:hAnsi="Avenir Next LT Pro Light" w:cstheme="minorHAnsi"/>
          <w:sz w:val="22"/>
          <w:szCs w:val="22"/>
          <w:lang w:val="es-ES_tradnl"/>
        </w:rPr>
        <w:t>/es</w:t>
      </w:r>
      <w:r w:rsidRPr="009F3CF6">
        <w:rPr>
          <w:rFonts w:ascii="Avenir Next LT Pro Light" w:hAnsi="Avenir Next LT Pro Light" w:cstheme="minorHAnsi"/>
          <w:sz w:val="22"/>
          <w:szCs w:val="22"/>
          <w:lang w:val="es-ES_tradnl"/>
        </w:rPr>
        <w:t xml:space="preserve"> de la oferta con derecho de arrastre podrá</w:t>
      </w:r>
      <w:r w:rsidR="00F90609" w:rsidRPr="009F3CF6">
        <w:rPr>
          <w:rFonts w:ascii="Avenir Next LT Pro Light" w:hAnsi="Avenir Next LT Pro Light" w:cstheme="minorHAnsi"/>
          <w:sz w:val="22"/>
          <w:szCs w:val="22"/>
          <w:lang w:val="es-ES_tradnl"/>
        </w:rPr>
        <w:t>/n</w:t>
      </w:r>
      <w:r w:rsidRPr="009F3CF6">
        <w:rPr>
          <w:rFonts w:ascii="Avenir Next LT Pro Light" w:hAnsi="Avenir Next LT Pro Light" w:cstheme="minorHAnsi"/>
          <w:sz w:val="22"/>
          <w:szCs w:val="22"/>
          <w:lang w:val="es-ES_tradnl"/>
        </w:rPr>
        <w:t xml:space="preserve"> arrastrar a los restantes Socios y perfeccionar la venta con el tercero, en los plazos previstos en las condiciones generales.</w:t>
      </w:r>
    </w:p>
    <w:p w14:paraId="6977C034" w14:textId="77777777" w:rsidR="00623751" w:rsidRPr="009F3CF6" w:rsidRDefault="00623751" w:rsidP="006E7D83">
      <w:pPr>
        <w:pStyle w:val="Prrafodelista"/>
        <w:spacing w:line="276" w:lineRule="auto"/>
        <w:ind w:left="709"/>
        <w:jc w:val="both"/>
        <w:rPr>
          <w:rFonts w:ascii="Avenir Next LT Pro Light" w:hAnsi="Avenir Next LT Pro Light" w:cstheme="minorHAnsi"/>
          <w:sz w:val="22"/>
          <w:szCs w:val="22"/>
          <w:lang w:val="es-ES_tradnl"/>
        </w:rPr>
      </w:pPr>
    </w:p>
    <w:p w14:paraId="6F297B62" w14:textId="1ED85F3A" w:rsidR="00763275" w:rsidRPr="009F3CF6" w:rsidRDefault="00763275" w:rsidP="00B12635">
      <w:pPr>
        <w:pStyle w:val="Prrafodelista"/>
        <w:keepNext/>
        <w:widowControl/>
        <w:numPr>
          <w:ilvl w:val="1"/>
          <w:numId w:val="8"/>
        </w:numPr>
        <w:spacing w:line="276" w:lineRule="auto"/>
        <w:ind w:left="1417" w:hanging="357"/>
        <w:jc w:val="both"/>
        <w:rPr>
          <w:rFonts w:ascii="Avenir Next LT Pro Light" w:hAnsi="Avenir Next LT Pro Light" w:cstheme="minorHAnsi"/>
          <w:b/>
          <w:sz w:val="22"/>
          <w:szCs w:val="22"/>
        </w:rPr>
      </w:pPr>
      <w:r w:rsidRPr="009F3CF6">
        <w:rPr>
          <w:rFonts w:ascii="Avenir Next LT Pro Light" w:hAnsi="Avenir Next LT Pro Light" w:cstheme="minorHAnsi"/>
          <w:b/>
          <w:sz w:val="22"/>
          <w:szCs w:val="22"/>
        </w:rPr>
        <w:t>Derecho de acompañamiento</w:t>
      </w:r>
      <w:r w:rsidR="00F90609" w:rsidRPr="009F3CF6">
        <w:rPr>
          <w:rFonts w:ascii="Avenir Next LT Pro Light" w:hAnsi="Avenir Next LT Pro Light" w:cstheme="minorHAnsi"/>
          <w:b/>
          <w:sz w:val="22"/>
          <w:szCs w:val="22"/>
        </w:rPr>
        <w:t xml:space="preserve"> (</w:t>
      </w:r>
      <w:r w:rsidR="00EA5174" w:rsidRPr="009F3CF6">
        <w:rPr>
          <w:rFonts w:ascii="Avenir Next LT Pro Light" w:hAnsi="Avenir Next LT Pro Light" w:cstheme="minorHAnsi"/>
          <w:b/>
          <w:i/>
          <w:iCs/>
          <w:sz w:val="22"/>
          <w:szCs w:val="22"/>
        </w:rPr>
        <w:t>T</w:t>
      </w:r>
      <w:r w:rsidR="00F90609" w:rsidRPr="009F3CF6">
        <w:rPr>
          <w:rFonts w:ascii="Avenir Next LT Pro Light" w:hAnsi="Avenir Next LT Pro Light" w:cstheme="minorHAnsi"/>
          <w:b/>
          <w:i/>
          <w:iCs/>
          <w:sz w:val="22"/>
          <w:szCs w:val="22"/>
        </w:rPr>
        <w:t>ag-</w:t>
      </w:r>
      <w:proofErr w:type="spellStart"/>
      <w:r w:rsidR="00F90609" w:rsidRPr="009F3CF6">
        <w:rPr>
          <w:rFonts w:ascii="Avenir Next LT Pro Light" w:hAnsi="Avenir Next LT Pro Light" w:cstheme="minorHAnsi"/>
          <w:b/>
          <w:i/>
          <w:iCs/>
          <w:sz w:val="22"/>
          <w:szCs w:val="22"/>
        </w:rPr>
        <w:t>along</w:t>
      </w:r>
      <w:proofErr w:type="spellEnd"/>
      <w:r w:rsidR="00F90609" w:rsidRPr="009F3CF6">
        <w:rPr>
          <w:rFonts w:ascii="Avenir Next LT Pro Light" w:hAnsi="Avenir Next LT Pro Light" w:cstheme="minorHAnsi"/>
          <w:b/>
          <w:i/>
          <w:iCs/>
          <w:sz w:val="22"/>
          <w:szCs w:val="22"/>
        </w:rPr>
        <w:t xml:space="preserve"> </w:t>
      </w:r>
      <w:proofErr w:type="spellStart"/>
      <w:r w:rsidR="00F90609" w:rsidRPr="009F3CF6">
        <w:rPr>
          <w:rFonts w:ascii="Avenir Next LT Pro Light" w:hAnsi="Avenir Next LT Pro Light" w:cstheme="minorHAnsi"/>
          <w:b/>
          <w:i/>
          <w:iCs/>
          <w:sz w:val="22"/>
          <w:szCs w:val="22"/>
        </w:rPr>
        <w:t>right</w:t>
      </w:r>
      <w:proofErr w:type="spellEnd"/>
      <w:r w:rsidR="00F90609" w:rsidRPr="009F3CF6">
        <w:rPr>
          <w:rFonts w:ascii="Avenir Next LT Pro Light" w:hAnsi="Avenir Next LT Pro Light" w:cstheme="minorHAnsi"/>
          <w:b/>
          <w:sz w:val="22"/>
          <w:szCs w:val="22"/>
        </w:rPr>
        <w:t>)</w:t>
      </w:r>
      <w:r w:rsidRPr="009F3CF6">
        <w:rPr>
          <w:rFonts w:ascii="Avenir Next LT Pro Light" w:hAnsi="Avenir Next LT Pro Light" w:cstheme="minorHAnsi"/>
          <w:b/>
          <w:sz w:val="22"/>
          <w:szCs w:val="22"/>
        </w:rPr>
        <w:t>.</w:t>
      </w:r>
    </w:p>
    <w:p w14:paraId="256F5B6F" w14:textId="77777777" w:rsidR="00763275" w:rsidRPr="009F3CF6" w:rsidRDefault="00763275" w:rsidP="006E7D83">
      <w:pPr>
        <w:pStyle w:val="Prrafodelista"/>
        <w:keepNext/>
        <w:widowControl/>
        <w:spacing w:line="276" w:lineRule="auto"/>
        <w:ind w:left="360"/>
        <w:jc w:val="both"/>
        <w:rPr>
          <w:rFonts w:ascii="Avenir Next LT Pro Light" w:hAnsi="Avenir Next LT Pro Light" w:cstheme="minorHAnsi"/>
          <w:i/>
          <w:sz w:val="22"/>
          <w:szCs w:val="22"/>
        </w:rPr>
      </w:pPr>
    </w:p>
    <w:p w14:paraId="27BF9160" w14:textId="7D81253A" w:rsidR="00570506" w:rsidRPr="009F3CF6" w:rsidRDefault="00570506" w:rsidP="00423008">
      <w:pPr>
        <w:pStyle w:val="Prrafodelista"/>
        <w:tabs>
          <w:tab w:val="left" w:pos="1985"/>
        </w:tabs>
        <w:spacing w:line="276" w:lineRule="auto"/>
        <w:ind w:left="709"/>
        <w:contextualSpacing w:val="0"/>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rPr>
        <w:t>E</w:t>
      </w:r>
      <w:r w:rsidRPr="009F3CF6">
        <w:rPr>
          <w:rFonts w:ascii="Avenir Next LT Pro Light" w:hAnsi="Avenir Next LT Pro Light" w:cstheme="minorHAnsi"/>
          <w:sz w:val="22"/>
          <w:szCs w:val="22"/>
          <w:lang w:val="es-ES_tradnl"/>
        </w:rPr>
        <w:t>n el supuesto que alguno de los Socios reciba una oferta para la adquisición, total o parcial, de su participación en el capital social por parte de otro Socio o de un tercero ajeno a la Compañía, el resto de Socios tendrán derecho a transmitir parte o la totalidad de sus participaciones, al mismo precio y condiciones, y en una proporción equivalente a su participación en el capital social de cada uno de los Socios interesados en la transmisión, obligando al Socio vendedor a incluir en el paquete que se transmita las participaciones del Socio que lo solicite en la proporción correspondiente.</w:t>
      </w:r>
    </w:p>
    <w:p w14:paraId="4D7430CE" w14:textId="77777777" w:rsidR="00570506" w:rsidRPr="009F3CF6" w:rsidRDefault="00570506" w:rsidP="00423008">
      <w:pPr>
        <w:pStyle w:val="Prrafodelista"/>
        <w:tabs>
          <w:tab w:val="left" w:pos="1985"/>
        </w:tabs>
        <w:spacing w:line="276" w:lineRule="auto"/>
        <w:ind w:left="709"/>
        <w:contextualSpacing w:val="0"/>
        <w:jc w:val="both"/>
        <w:rPr>
          <w:rFonts w:ascii="Avenir Next LT Pro Light" w:hAnsi="Avenir Next LT Pro Light" w:cstheme="minorHAnsi"/>
          <w:sz w:val="22"/>
          <w:szCs w:val="22"/>
          <w:lang w:val="es-ES_tradnl"/>
        </w:rPr>
      </w:pPr>
    </w:p>
    <w:p w14:paraId="6C785BAD" w14:textId="5E7E0C78" w:rsidR="00763275" w:rsidRPr="009F3CF6" w:rsidRDefault="00570506" w:rsidP="00423008">
      <w:pPr>
        <w:pStyle w:val="Prrafodelista"/>
        <w:tabs>
          <w:tab w:val="left" w:pos="1985"/>
        </w:tabs>
        <w:spacing w:line="276" w:lineRule="auto"/>
        <w:ind w:left="709"/>
        <w:contextualSpacing w:val="0"/>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En consecuencia, el Socio vendedor reducirá su número de participaciones a transmitir, adhiriéndose a la venta los Socios que así lo soliciten, a prorrata de su participación en el capital social de la Compañía.</w:t>
      </w:r>
    </w:p>
    <w:p w14:paraId="24B12EBD" w14:textId="77777777" w:rsidR="00570506" w:rsidRPr="009F3CF6" w:rsidRDefault="00570506" w:rsidP="00423008">
      <w:pPr>
        <w:tabs>
          <w:tab w:val="left" w:pos="1970"/>
        </w:tabs>
        <w:spacing w:line="276" w:lineRule="auto"/>
        <w:jc w:val="both"/>
        <w:rPr>
          <w:rFonts w:ascii="Avenir Next LT Pro Light" w:hAnsi="Avenir Next LT Pro Light" w:cstheme="minorHAnsi"/>
          <w:sz w:val="22"/>
          <w:szCs w:val="22"/>
          <w:lang w:val="es-ES_tradnl"/>
        </w:rPr>
      </w:pPr>
    </w:p>
    <w:p w14:paraId="6061EDA9" w14:textId="75A52F46" w:rsidR="006936B4" w:rsidRPr="009F3CF6" w:rsidRDefault="00763275" w:rsidP="00B12635">
      <w:pPr>
        <w:pStyle w:val="Prrafodelista"/>
        <w:keepNext/>
        <w:widowControl/>
        <w:numPr>
          <w:ilvl w:val="1"/>
          <w:numId w:val="8"/>
        </w:numPr>
        <w:spacing w:line="276" w:lineRule="auto"/>
        <w:ind w:left="1418"/>
        <w:jc w:val="both"/>
        <w:rPr>
          <w:rFonts w:ascii="Avenir Next LT Pro Light" w:hAnsi="Avenir Next LT Pro Light" w:cstheme="minorHAnsi"/>
          <w:smallCaps/>
          <w:spacing w:val="-3"/>
          <w:sz w:val="22"/>
          <w:szCs w:val="22"/>
        </w:rPr>
      </w:pPr>
      <w:r w:rsidRPr="009F3CF6">
        <w:rPr>
          <w:rFonts w:ascii="Avenir Next LT Pro Light" w:hAnsi="Avenir Next LT Pro Light" w:cstheme="minorHAnsi"/>
          <w:b/>
          <w:sz w:val="22"/>
          <w:szCs w:val="22"/>
        </w:rPr>
        <w:t>Derecho de</w:t>
      </w:r>
      <w:r w:rsidR="006936B4" w:rsidRPr="009F3CF6">
        <w:rPr>
          <w:rFonts w:ascii="Avenir Next LT Pro Light" w:hAnsi="Avenir Next LT Pro Light" w:cstheme="minorHAnsi"/>
          <w:b/>
          <w:sz w:val="22"/>
          <w:szCs w:val="22"/>
        </w:rPr>
        <w:t xml:space="preserve"> salida</w:t>
      </w:r>
      <w:r w:rsidR="006C3930" w:rsidRPr="009F3CF6">
        <w:rPr>
          <w:rFonts w:ascii="Avenir Next LT Pro Light" w:hAnsi="Avenir Next LT Pro Light" w:cstheme="minorHAnsi"/>
          <w:b/>
          <w:sz w:val="22"/>
          <w:szCs w:val="22"/>
        </w:rPr>
        <w:t xml:space="preserve"> de UCM y de compra de los Socios.</w:t>
      </w:r>
    </w:p>
    <w:p w14:paraId="6CE331BF" w14:textId="77777777" w:rsidR="007C4415" w:rsidRPr="009F3CF6" w:rsidRDefault="007C4415" w:rsidP="007C4415">
      <w:pPr>
        <w:pStyle w:val="Prrafodelista"/>
        <w:spacing w:line="276" w:lineRule="auto"/>
        <w:ind w:left="360"/>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a)</w:t>
      </w:r>
      <w:r w:rsidRPr="009F3CF6">
        <w:rPr>
          <w:rFonts w:ascii="Avenir Next LT Pro Light" w:hAnsi="Avenir Next LT Pro Light" w:cstheme="minorHAnsi"/>
          <w:sz w:val="22"/>
          <w:szCs w:val="22"/>
        </w:rPr>
        <w:tab/>
        <w:t>Los socios promotores y la Sociedad conceden a UCM una opción de venta sobre sus participaciones en virtud de la cual, la Sociedad o en su caso los restantes socios estarán obligados a adquirir la totalidad de las participaciones de UCM en los siguientes supuestos:</w:t>
      </w:r>
    </w:p>
    <w:p w14:paraId="62F868D7" w14:textId="77777777" w:rsidR="007C4415" w:rsidRPr="009F3CF6" w:rsidRDefault="007C4415" w:rsidP="007C4415">
      <w:pPr>
        <w:pStyle w:val="Prrafodelista"/>
        <w:spacing w:line="276" w:lineRule="auto"/>
        <w:ind w:left="360"/>
        <w:jc w:val="both"/>
        <w:rPr>
          <w:rFonts w:ascii="Avenir Next LT Pro Light" w:hAnsi="Avenir Next LT Pro Light" w:cstheme="minorHAnsi"/>
          <w:sz w:val="22"/>
          <w:szCs w:val="22"/>
        </w:rPr>
      </w:pPr>
    </w:p>
    <w:p w14:paraId="6EDAF511" w14:textId="77777777" w:rsidR="007C4415" w:rsidRPr="009F3CF6" w:rsidRDefault="007C4415" w:rsidP="007C4415">
      <w:pPr>
        <w:pStyle w:val="Prrafodelista"/>
        <w:spacing w:line="276" w:lineRule="auto"/>
        <w:ind w:left="360"/>
        <w:jc w:val="both"/>
        <w:rPr>
          <w:rFonts w:ascii="Avenir Next LT Pro Light" w:hAnsi="Avenir Next LT Pro Light" w:cstheme="minorHAnsi"/>
          <w:b/>
          <w:bCs/>
          <w:sz w:val="22"/>
          <w:szCs w:val="22"/>
        </w:rPr>
      </w:pPr>
      <w:r w:rsidRPr="009F3CF6">
        <w:rPr>
          <w:rFonts w:ascii="Avenir Next LT Pro Light" w:hAnsi="Avenir Next LT Pro Light" w:cstheme="minorHAnsi"/>
          <w:b/>
          <w:bCs/>
          <w:sz w:val="22"/>
          <w:szCs w:val="22"/>
        </w:rPr>
        <w:t>1) Opción de venta ordinaria:</w:t>
      </w:r>
    </w:p>
    <w:p w14:paraId="60F87BC5" w14:textId="246ABD0C" w:rsidR="007C4415" w:rsidRPr="009F3CF6" w:rsidRDefault="007C4415" w:rsidP="007C4415">
      <w:pPr>
        <w:pStyle w:val="Prrafodelista"/>
        <w:spacing w:line="276" w:lineRule="auto"/>
        <w:ind w:left="360"/>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(i)</w:t>
      </w:r>
      <w:r w:rsidRPr="009F3CF6">
        <w:rPr>
          <w:rFonts w:ascii="Avenir Next LT Pro Light" w:hAnsi="Avenir Next LT Pro Light" w:cstheme="minorHAnsi"/>
          <w:sz w:val="22"/>
          <w:szCs w:val="22"/>
        </w:rPr>
        <w:tab/>
        <w:t xml:space="preserve">Condiciones de ejercicio de la opción: en cualquier momento desde la firma del presente Contrato, sin necesidad de alegar motivo alguno, mediante comunicación escrita a la Sociedad e indicando lugar, fecha, hora y notario autorizante de la ciudad de Madrid, mediando al menos </w:t>
      </w:r>
      <w:r w:rsidR="00E30DE1" w:rsidRPr="009F3CF6">
        <w:rPr>
          <w:rFonts w:ascii="Avenir Next LT Pro Light" w:hAnsi="Avenir Next LT Pro Light" w:cstheme="minorHAnsi"/>
          <w:sz w:val="22"/>
          <w:szCs w:val="22"/>
        </w:rPr>
        <w:t>quince (</w:t>
      </w:r>
      <w:r w:rsidRPr="009F3CF6">
        <w:rPr>
          <w:rFonts w:ascii="Avenir Next LT Pro Light" w:hAnsi="Avenir Next LT Pro Light" w:cstheme="minorHAnsi"/>
          <w:sz w:val="22"/>
          <w:szCs w:val="22"/>
        </w:rPr>
        <w:t>15</w:t>
      </w:r>
      <w:r w:rsidR="00E30DE1" w:rsidRPr="009F3CF6">
        <w:rPr>
          <w:rFonts w:ascii="Avenir Next LT Pro Light" w:hAnsi="Avenir Next LT Pro Light" w:cstheme="minorHAnsi"/>
          <w:sz w:val="22"/>
          <w:szCs w:val="22"/>
        </w:rPr>
        <w:t>)</w:t>
      </w:r>
      <w:r w:rsidRPr="009F3CF6">
        <w:rPr>
          <w:rFonts w:ascii="Avenir Next LT Pro Light" w:hAnsi="Avenir Next LT Pro Light" w:cstheme="minorHAnsi"/>
          <w:sz w:val="22"/>
          <w:szCs w:val="22"/>
        </w:rPr>
        <w:t xml:space="preserve"> días</w:t>
      </w:r>
      <w:r w:rsidR="00E30DE1" w:rsidRPr="009F3CF6">
        <w:rPr>
          <w:rFonts w:ascii="Avenir Next LT Pro Light" w:hAnsi="Avenir Next LT Pro Light" w:cstheme="minorHAnsi"/>
          <w:sz w:val="22"/>
          <w:szCs w:val="22"/>
        </w:rPr>
        <w:t xml:space="preserve"> hábiles</w:t>
      </w:r>
      <w:r w:rsidRPr="009F3CF6">
        <w:rPr>
          <w:rFonts w:ascii="Avenir Next LT Pro Light" w:hAnsi="Avenir Next LT Pro Light" w:cstheme="minorHAnsi"/>
          <w:sz w:val="22"/>
          <w:szCs w:val="22"/>
        </w:rPr>
        <w:t xml:space="preserve"> desde la notificación y la fecha comunicada para la firma.</w:t>
      </w:r>
    </w:p>
    <w:p w14:paraId="1F17F6BB" w14:textId="77777777" w:rsidR="007C4415" w:rsidRPr="009F3CF6" w:rsidRDefault="007C4415" w:rsidP="007C4415">
      <w:pPr>
        <w:pStyle w:val="Prrafodelista"/>
        <w:spacing w:line="276" w:lineRule="auto"/>
        <w:ind w:left="360"/>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w:t>
      </w:r>
      <w:proofErr w:type="spellStart"/>
      <w:r w:rsidRPr="009F3CF6">
        <w:rPr>
          <w:rFonts w:ascii="Avenir Next LT Pro Light" w:hAnsi="Avenir Next LT Pro Light" w:cstheme="minorHAnsi"/>
          <w:sz w:val="22"/>
          <w:szCs w:val="22"/>
        </w:rPr>
        <w:t>ii</w:t>
      </w:r>
      <w:proofErr w:type="spellEnd"/>
      <w:r w:rsidRPr="009F3CF6">
        <w:rPr>
          <w:rFonts w:ascii="Avenir Next LT Pro Light" w:hAnsi="Avenir Next LT Pro Light" w:cstheme="minorHAnsi"/>
          <w:sz w:val="22"/>
          <w:szCs w:val="22"/>
        </w:rPr>
        <w:t>)</w:t>
      </w:r>
      <w:r w:rsidRPr="009F3CF6">
        <w:rPr>
          <w:rFonts w:ascii="Avenir Next LT Pro Light" w:hAnsi="Avenir Next LT Pro Light" w:cstheme="minorHAnsi"/>
          <w:sz w:val="22"/>
          <w:szCs w:val="22"/>
        </w:rPr>
        <w:tab/>
        <w:t xml:space="preserve">Optante: la UCM </w:t>
      </w:r>
    </w:p>
    <w:p w14:paraId="2B1C0E2D" w14:textId="77777777" w:rsidR="007C4415" w:rsidRPr="009F3CF6" w:rsidRDefault="007C4415" w:rsidP="007C4415">
      <w:pPr>
        <w:pStyle w:val="Prrafodelista"/>
        <w:spacing w:line="276" w:lineRule="auto"/>
        <w:ind w:left="360"/>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w:t>
      </w:r>
      <w:proofErr w:type="spellStart"/>
      <w:r w:rsidRPr="009F3CF6">
        <w:rPr>
          <w:rFonts w:ascii="Avenir Next LT Pro Light" w:hAnsi="Avenir Next LT Pro Light" w:cstheme="minorHAnsi"/>
          <w:sz w:val="22"/>
          <w:szCs w:val="22"/>
        </w:rPr>
        <w:t>iii</w:t>
      </w:r>
      <w:proofErr w:type="spellEnd"/>
      <w:r w:rsidRPr="009F3CF6">
        <w:rPr>
          <w:rFonts w:ascii="Avenir Next LT Pro Light" w:hAnsi="Avenir Next LT Pro Light" w:cstheme="minorHAnsi"/>
          <w:sz w:val="22"/>
          <w:szCs w:val="22"/>
        </w:rPr>
        <w:t>)Concedentes: La Sociedad en primer lugar, y en su defecto, subsidiariamente, cualquiera de los Socios Promotores restantes.</w:t>
      </w:r>
    </w:p>
    <w:p w14:paraId="5A50426B" w14:textId="77777777" w:rsidR="007C4415" w:rsidRPr="009F3CF6" w:rsidRDefault="007C4415" w:rsidP="007C4415">
      <w:pPr>
        <w:pStyle w:val="Prrafodelista"/>
        <w:spacing w:line="276" w:lineRule="auto"/>
        <w:ind w:left="360"/>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w:t>
      </w:r>
      <w:proofErr w:type="spellStart"/>
      <w:r w:rsidRPr="009F3CF6">
        <w:rPr>
          <w:rFonts w:ascii="Avenir Next LT Pro Light" w:hAnsi="Avenir Next LT Pro Light" w:cstheme="minorHAnsi"/>
          <w:sz w:val="22"/>
          <w:szCs w:val="22"/>
        </w:rPr>
        <w:t>iv</w:t>
      </w:r>
      <w:proofErr w:type="spellEnd"/>
      <w:r w:rsidRPr="009F3CF6">
        <w:rPr>
          <w:rFonts w:ascii="Avenir Next LT Pro Light" w:hAnsi="Avenir Next LT Pro Light" w:cstheme="minorHAnsi"/>
          <w:sz w:val="22"/>
          <w:szCs w:val="22"/>
        </w:rPr>
        <w:t>)Precio: valor nominal de las participaciones sociales.</w:t>
      </w:r>
    </w:p>
    <w:p w14:paraId="5410F895" w14:textId="77777777" w:rsidR="007C4415" w:rsidRPr="009F3CF6" w:rsidRDefault="007C4415" w:rsidP="007C4415">
      <w:pPr>
        <w:pStyle w:val="Prrafodelista"/>
        <w:spacing w:line="276" w:lineRule="auto"/>
        <w:ind w:left="360"/>
        <w:jc w:val="both"/>
        <w:rPr>
          <w:rFonts w:ascii="Avenir Next LT Pro Light" w:hAnsi="Avenir Next LT Pro Light" w:cstheme="minorHAnsi"/>
          <w:sz w:val="22"/>
          <w:szCs w:val="22"/>
        </w:rPr>
      </w:pPr>
    </w:p>
    <w:p w14:paraId="2A1D53AE" w14:textId="77777777" w:rsidR="007C4415" w:rsidRPr="009F3CF6" w:rsidRDefault="007C4415" w:rsidP="007C4415">
      <w:pPr>
        <w:pStyle w:val="Prrafodelista"/>
        <w:spacing w:line="276" w:lineRule="auto"/>
        <w:ind w:left="360"/>
        <w:jc w:val="both"/>
        <w:rPr>
          <w:rFonts w:ascii="Avenir Next LT Pro Light" w:hAnsi="Avenir Next LT Pro Light" w:cstheme="minorHAnsi"/>
          <w:b/>
          <w:bCs/>
          <w:sz w:val="22"/>
          <w:szCs w:val="22"/>
        </w:rPr>
      </w:pPr>
      <w:r w:rsidRPr="009F3CF6">
        <w:rPr>
          <w:rFonts w:ascii="Avenir Next LT Pro Light" w:hAnsi="Avenir Next LT Pro Light" w:cstheme="minorHAnsi"/>
          <w:b/>
          <w:bCs/>
          <w:sz w:val="22"/>
          <w:szCs w:val="22"/>
        </w:rPr>
        <w:t>2) Opción de venta anticipada:</w:t>
      </w:r>
    </w:p>
    <w:p w14:paraId="63D64695" w14:textId="1C126343" w:rsidR="007C4415" w:rsidRPr="009F3CF6" w:rsidRDefault="007C4415" w:rsidP="00E30DE1">
      <w:pPr>
        <w:pStyle w:val="Prrafodelista"/>
        <w:spacing w:line="276" w:lineRule="auto"/>
        <w:ind w:left="360"/>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(i)</w:t>
      </w:r>
      <w:r w:rsidRPr="009F3CF6">
        <w:rPr>
          <w:rFonts w:ascii="Avenir Next LT Pro Light" w:hAnsi="Avenir Next LT Pro Light" w:cstheme="minorHAnsi"/>
          <w:sz w:val="22"/>
          <w:szCs w:val="22"/>
        </w:rPr>
        <w:tab/>
        <w:t xml:space="preserve">Condiciones de ejercicio de la opción: en cualquier momento desde la firma del presente Contrato, ante un incumplimiento por cualquiera de los Socios promotores, o de la Sociedad, de cualquiera de sus obligaciones recogidas en el presente acuerdo, y que se ejercitará mediante comunicación escrita a la Sociedad e indicando lugar, fecha, hora y notario autorizante de la ciudad de Madrid, mediando al menos </w:t>
      </w:r>
      <w:r w:rsidR="00E30DE1" w:rsidRPr="009F3CF6">
        <w:rPr>
          <w:rFonts w:ascii="Avenir Next LT Pro Light" w:hAnsi="Avenir Next LT Pro Light" w:cstheme="minorHAnsi"/>
          <w:sz w:val="22"/>
          <w:szCs w:val="22"/>
        </w:rPr>
        <w:t>quince (</w:t>
      </w:r>
      <w:r w:rsidRPr="009F3CF6">
        <w:rPr>
          <w:rFonts w:ascii="Avenir Next LT Pro Light" w:hAnsi="Avenir Next LT Pro Light" w:cstheme="minorHAnsi"/>
          <w:sz w:val="22"/>
          <w:szCs w:val="22"/>
        </w:rPr>
        <w:t>15</w:t>
      </w:r>
      <w:r w:rsidR="00E30DE1" w:rsidRPr="009F3CF6">
        <w:rPr>
          <w:rFonts w:ascii="Avenir Next LT Pro Light" w:hAnsi="Avenir Next LT Pro Light" w:cstheme="minorHAnsi"/>
          <w:sz w:val="22"/>
          <w:szCs w:val="22"/>
        </w:rPr>
        <w:t>)</w:t>
      </w:r>
      <w:r w:rsidRPr="009F3CF6">
        <w:rPr>
          <w:rFonts w:ascii="Avenir Next LT Pro Light" w:hAnsi="Avenir Next LT Pro Light" w:cstheme="minorHAnsi"/>
          <w:sz w:val="22"/>
          <w:szCs w:val="22"/>
        </w:rPr>
        <w:t xml:space="preserve"> días desde la notificación y la fecha comunicada para la firma.</w:t>
      </w:r>
    </w:p>
    <w:p w14:paraId="2E5EAE8D" w14:textId="77777777" w:rsidR="007C4415" w:rsidRPr="009F3CF6" w:rsidRDefault="007C4415" w:rsidP="007C4415">
      <w:pPr>
        <w:pStyle w:val="Prrafodelista"/>
        <w:spacing w:line="276" w:lineRule="auto"/>
        <w:ind w:left="360"/>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w:t>
      </w:r>
      <w:proofErr w:type="spellStart"/>
      <w:r w:rsidRPr="009F3CF6">
        <w:rPr>
          <w:rFonts w:ascii="Avenir Next LT Pro Light" w:hAnsi="Avenir Next LT Pro Light" w:cstheme="minorHAnsi"/>
          <w:sz w:val="22"/>
          <w:szCs w:val="22"/>
        </w:rPr>
        <w:t>ii</w:t>
      </w:r>
      <w:proofErr w:type="spellEnd"/>
      <w:r w:rsidRPr="009F3CF6">
        <w:rPr>
          <w:rFonts w:ascii="Avenir Next LT Pro Light" w:hAnsi="Avenir Next LT Pro Light" w:cstheme="minorHAnsi"/>
          <w:sz w:val="22"/>
          <w:szCs w:val="22"/>
        </w:rPr>
        <w:t>)</w:t>
      </w:r>
      <w:r w:rsidRPr="009F3CF6">
        <w:rPr>
          <w:rFonts w:ascii="Avenir Next LT Pro Light" w:hAnsi="Avenir Next LT Pro Light" w:cstheme="minorHAnsi"/>
          <w:sz w:val="22"/>
          <w:szCs w:val="22"/>
        </w:rPr>
        <w:tab/>
        <w:t xml:space="preserve"> Optante: UCM </w:t>
      </w:r>
    </w:p>
    <w:p w14:paraId="2181AF7B" w14:textId="77777777" w:rsidR="007C4415" w:rsidRPr="009F3CF6" w:rsidRDefault="007C4415" w:rsidP="007C4415">
      <w:pPr>
        <w:pStyle w:val="Prrafodelista"/>
        <w:spacing w:line="276" w:lineRule="auto"/>
        <w:ind w:left="360"/>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w:t>
      </w:r>
      <w:proofErr w:type="spellStart"/>
      <w:r w:rsidRPr="009F3CF6">
        <w:rPr>
          <w:rFonts w:ascii="Avenir Next LT Pro Light" w:hAnsi="Avenir Next LT Pro Light" w:cstheme="minorHAnsi"/>
          <w:sz w:val="22"/>
          <w:szCs w:val="22"/>
        </w:rPr>
        <w:t>iii</w:t>
      </w:r>
      <w:proofErr w:type="spellEnd"/>
      <w:r w:rsidRPr="009F3CF6">
        <w:rPr>
          <w:rFonts w:ascii="Avenir Next LT Pro Light" w:hAnsi="Avenir Next LT Pro Light" w:cstheme="minorHAnsi"/>
          <w:sz w:val="22"/>
          <w:szCs w:val="22"/>
        </w:rPr>
        <w:t xml:space="preserve">) Concedentes: La Sociedad en primer lugar, y en su defecto, subsidiariamente, cualquiera de los Socios Promotores restantes. </w:t>
      </w:r>
    </w:p>
    <w:p w14:paraId="27E7694D" w14:textId="355C4DD4" w:rsidR="00763275" w:rsidRPr="009F3CF6" w:rsidRDefault="007C4415" w:rsidP="007C4415">
      <w:pPr>
        <w:pStyle w:val="Prrafodelista"/>
        <w:spacing w:line="276" w:lineRule="auto"/>
        <w:ind w:left="360"/>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w:t>
      </w:r>
      <w:proofErr w:type="spellStart"/>
      <w:r w:rsidRPr="009F3CF6">
        <w:rPr>
          <w:rFonts w:ascii="Avenir Next LT Pro Light" w:hAnsi="Avenir Next LT Pro Light" w:cstheme="minorHAnsi"/>
          <w:sz w:val="22"/>
          <w:szCs w:val="22"/>
        </w:rPr>
        <w:t>iv</w:t>
      </w:r>
      <w:proofErr w:type="spellEnd"/>
      <w:r w:rsidRPr="009F3CF6">
        <w:rPr>
          <w:rFonts w:ascii="Avenir Next LT Pro Light" w:hAnsi="Avenir Next LT Pro Light" w:cstheme="minorHAnsi"/>
          <w:sz w:val="22"/>
          <w:szCs w:val="22"/>
        </w:rPr>
        <w:t>) Precio: el que se determine por acuerdo entre las partes y, en su defecto, el valor razonable de las participaciones que fije un experto independiente, nombrado mediante el procedimiento previsto en los artículos 338 y siguientes del Reglamento del Registro Mercantil</w:t>
      </w:r>
      <w:r w:rsidR="00E30DE1" w:rsidRPr="009F3CF6">
        <w:rPr>
          <w:rFonts w:ascii="Avenir Next LT Pro Light" w:hAnsi="Avenir Next LT Pro Light" w:cstheme="minorHAnsi"/>
          <w:sz w:val="22"/>
          <w:szCs w:val="22"/>
        </w:rPr>
        <w:t>.</w:t>
      </w:r>
    </w:p>
    <w:p w14:paraId="065F3B94" w14:textId="3AC0B2C3" w:rsidR="006936B4" w:rsidRPr="009F3CF6" w:rsidRDefault="00763275" w:rsidP="00E30DE1">
      <w:pPr>
        <w:pStyle w:val="Prrafodelista"/>
        <w:spacing w:line="276" w:lineRule="auto"/>
        <w:ind w:left="426"/>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En caso de ser varios los Socios que hicieren uso de ese derecho, las participaciones se distribuirán entre aquéllos proporcionalmente a su participación en el capital social, adjudicándose el exceso por sorteo. El plazo para comunicar dicho ejercicio y la forma y resto de condiciones se ajustará a lo establecido en el régimen general.</w:t>
      </w:r>
    </w:p>
    <w:p w14:paraId="177E44C2" w14:textId="0D96C8AC" w:rsidR="00DE1812" w:rsidRPr="009F3CF6" w:rsidRDefault="00DE1812" w:rsidP="006E7D83">
      <w:pPr>
        <w:pStyle w:val="Prrafodelista"/>
        <w:spacing w:line="276" w:lineRule="auto"/>
        <w:ind w:left="709"/>
        <w:jc w:val="both"/>
        <w:rPr>
          <w:rFonts w:ascii="Avenir Next LT Pro Light" w:hAnsi="Avenir Next LT Pro Light" w:cstheme="minorHAnsi"/>
          <w:sz w:val="22"/>
          <w:szCs w:val="22"/>
          <w:lang w:val="es-ES_tradnl"/>
        </w:rPr>
      </w:pPr>
    </w:p>
    <w:p w14:paraId="0E7D5BEF" w14:textId="595C3534" w:rsidR="006936B4" w:rsidRPr="009F3CF6" w:rsidRDefault="006936B4" w:rsidP="00B12635">
      <w:pPr>
        <w:pStyle w:val="Prrafodelista"/>
        <w:keepNext/>
        <w:widowControl/>
        <w:numPr>
          <w:ilvl w:val="1"/>
          <w:numId w:val="8"/>
        </w:numPr>
        <w:spacing w:line="276" w:lineRule="auto"/>
        <w:ind w:left="1418"/>
        <w:jc w:val="both"/>
        <w:rPr>
          <w:rFonts w:ascii="Avenir Next LT Pro Light" w:hAnsi="Avenir Next LT Pro Light" w:cstheme="minorHAnsi"/>
          <w:smallCaps/>
          <w:spacing w:val="-3"/>
          <w:sz w:val="22"/>
          <w:szCs w:val="22"/>
        </w:rPr>
      </w:pPr>
      <w:r w:rsidRPr="009F3CF6">
        <w:rPr>
          <w:rFonts w:ascii="Avenir Next LT Pro Light" w:hAnsi="Avenir Next LT Pro Light" w:cstheme="minorHAnsi"/>
          <w:b/>
          <w:sz w:val="22"/>
          <w:szCs w:val="22"/>
        </w:rPr>
        <w:t>Derecho de adquisición preferente.</w:t>
      </w:r>
    </w:p>
    <w:p w14:paraId="7A3C9804" w14:textId="77777777" w:rsidR="006936B4" w:rsidRPr="009F3CF6" w:rsidRDefault="006936B4" w:rsidP="00E30DE1">
      <w:pPr>
        <w:pStyle w:val="Prrafodelista"/>
        <w:spacing w:line="276" w:lineRule="auto"/>
        <w:ind w:left="426"/>
        <w:jc w:val="both"/>
        <w:rPr>
          <w:rFonts w:ascii="Avenir Next LT Pro Light" w:hAnsi="Avenir Next LT Pro Light" w:cstheme="minorHAnsi"/>
          <w:sz w:val="22"/>
          <w:szCs w:val="22"/>
        </w:rPr>
      </w:pPr>
    </w:p>
    <w:p w14:paraId="01A0DA80" w14:textId="77777777" w:rsidR="006936B4" w:rsidRPr="009F3CF6" w:rsidRDefault="006936B4" w:rsidP="00E30DE1">
      <w:pPr>
        <w:spacing w:line="276" w:lineRule="auto"/>
        <w:ind w:left="426"/>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En todo caso, desde la recepción de la notificación descrita en los apartados anteriores (romanillos i, </w:t>
      </w:r>
      <w:proofErr w:type="spellStart"/>
      <w:r w:rsidRPr="009F3CF6">
        <w:rPr>
          <w:rFonts w:ascii="Avenir Next LT Pro Light" w:hAnsi="Avenir Next LT Pro Light" w:cstheme="minorHAnsi"/>
          <w:sz w:val="22"/>
          <w:szCs w:val="22"/>
          <w:lang w:val="es-ES_tradnl"/>
        </w:rPr>
        <w:t>ii</w:t>
      </w:r>
      <w:proofErr w:type="spellEnd"/>
      <w:r w:rsidRPr="009F3CF6">
        <w:rPr>
          <w:rFonts w:ascii="Avenir Next LT Pro Light" w:hAnsi="Avenir Next LT Pro Light" w:cstheme="minorHAnsi"/>
          <w:sz w:val="22"/>
          <w:szCs w:val="22"/>
          <w:lang w:val="es-ES_tradnl"/>
        </w:rPr>
        <w:t xml:space="preserve"> y </w:t>
      </w:r>
      <w:proofErr w:type="spellStart"/>
      <w:r w:rsidRPr="009F3CF6">
        <w:rPr>
          <w:rFonts w:ascii="Avenir Next LT Pro Light" w:hAnsi="Avenir Next LT Pro Light" w:cstheme="minorHAnsi"/>
          <w:sz w:val="22"/>
          <w:szCs w:val="22"/>
          <w:lang w:val="es-ES_tradnl"/>
        </w:rPr>
        <w:t>iii</w:t>
      </w:r>
      <w:proofErr w:type="spellEnd"/>
      <w:r w:rsidRPr="009F3CF6">
        <w:rPr>
          <w:rFonts w:ascii="Avenir Next LT Pro Light" w:hAnsi="Avenir Next LT Pro Light" w:cstheme="minorHAnsi"/>
          <w:sz w:val="22"/>
          <w:szCs w:val="22"/>
          <w:lang w:val="es-ES_tradnl"/>
        </w:rPr>
        <w:t xml:space="preserve">), cualquier Socio podrá ejercitar un derecho de adquisición preferente sobre la totalidad de las participaciones comprendidas en la oferta, en los mismos términos y condiciones que los ofrecidos por el tercero al Socio. </w:t>
      </w:r>
    </w:p>
    <w:p w14:paraId="12EB1C85" w14:textId="77777777" w:rsidR="006936B4" w:rsidRPr="009F3CF6" w:rsidRDefault="006936B4" w:rsidP="00E30DE1">
      <w:pPr>
        <w:spacing w:line="276" w:lineRule="auto"/>
        <w:ind w:left="426"/>
        <w:jc w:val="both"/>
        <w:rPr>
          <w:rFonts w:ascii="Avenir Next LT Pro Light" w:hAnsi="Avenir Next LT Pro Light" w:cstheme="minorHAnsi"/>
          <w:sz w:val="22"/>
          <w:szCs w:val="22"/>
          <w:lang w:val="es-ES_tradnl"/>
        </w:rPr>
      </w:pPr>
    </w:p>
    <w:p w14:paraId="75A08705" w14:textId="1E95B342" w:rsidR="00A769AD" w:rsidRPr="009F3CF6" w:rsidRDefault="006936B4" w:rsidP="00E30DE1">
      <w:pPr>
        <w:spacing w:line="276" w:lineRule="auto"/>
        <w:ind w:left="426"/>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En caso de ser varios los Socios que hicieren uso de ese derecho, las participaciones se distribuirán entre aquéllos proporcionalmente a su participación en el capital social, adjudicándose el exceso por sorteo. El plazo para comunicar dicho ejercicio y la forma y resto de condiciones se ajustará a lo establecido en el régimen general.</w:t>
      </w:r>
    </w:p>
    <w:p w14:paraId="700AB048" w14:textId="6CBB841F" w:rsidR="006E7D83" w:rsidRPr="009F3CF6" w:rsidRDefault="006E7D83" w:rsidP="006E7D83">
      <w:pPr>
        <w:spacing w:line="276" w:lineRule="auto"/>
        <w:ind w:left="709"/>
        <w:jc w:val="both"/>
        <w:rPr>
          <w:rFonts w:ascii="Avenir Next LT Pro Light" w:hAnsi="Avenir Next LT Pro Light" w:cstheme="minorHAnsi"/>
          <w:sz w:val="22"/>
          <w:szCs w:val="22"/>
          <w:lang w:val="es-ES_tradnl"/>
        </w:rPr>
      </w:pPr>
    </w:p>
    <w:p w14:paraId="70C89138" w14:textId="4A649542" w:rsidR="006E7D83" w:rsidRPr="009F3CF6" w:rsidRDefault="006E7D83" w:rsidP="00B47E10">
      <w:pPr>
        <w:spacing w:line="276" w:lineRule="auto"/>
        <w:ind w:left="708"/>
        <w:jc w:val="both"/>
        <w:rPr>
          <w:rFonts w:ascii="Avenir Next LT Pro Light" w:hAnsi="Avenir Next LT Pro Light" w:cstheme="minorHAnsi"/>
          <w:sz w:val="22"/>
          <w:szCs w:val="22"/>
          <w:lang w:val="es-ES_tradnl"/>
        </w:rPr>
      </w:pPr>
    </w:p>
    <w:p w14:paraId="23080134" w14:textId="77777777" w:rsidR="002A1074" w:rsidRPr="009F3CF6" w:rsidRDefault="000F5EDE" w:rsidP="00B12635">
      <w:pPr>
        <w:pStyle w:val="Ttulo1"/>
        <w:numPr>
          <w:ilvl w:val="0"/>
          <w:numId w:val="10"/>
        </w:numPr>
        <w:jc w:val="both"/>
        <w:rPr>
          <w:rFonts w:ascii="Avenir Next LT Pro Light" w:hAnsi="Avenir Next LT Pro Light" w:cstheme="minorHAnsi"/>
          <w:b/>
          <w:bCs/>
          <w:smallCaps/>
          <w:sz w:val="22"/>
          <w:szCs w:val="22"/>
          <w:lang w:eastAsia="en-US"/>
        </w:rPr>
      </w:pPr>
      <w:bookmarkStart w:id="18" w:name="_Toc172549195"/>
      <w:r w:rsidRPr="009F3CF6">
        <w:rPr>
          <w:rFonts w:ascii="Avenir Next LT Pro Light" w:hAnsi="Avenir Next LT Pro Light" w:cstheme="minorHAnsi"/>
          <w:b/>
          <w:bCs/>
          <w:smallCaps/>
          <w:sz w:val="22"/>
          <w:szCs w:val="22"/>
          <w:lang w:eastAsia="en-US"/>
        </w:rPr>
        <w:t>DISOLUCIÓN Y LIQUIDACIÓN DE LA COMPAÑÍA</w:t>
      </w:r>
      <w:bookmarkEnd w:id="18"/>
    </w:p>
    <w:p w14:paraId="0522E2CA" w14:textId="77777777" w:rsidR="0079490A" w:rsidRPr="009F3CF6" w:rsidRDefault="0079490A" w:rsidP="006E7D83">
      <w:pPr>
        <w:widowControl/>
        <w:autoSpaceDE/>
        <w:autoSpaceDN/>
        <w:adjustRightInd/>
        <w:spacing w:line="276" w:lineRule="auto"/>
        <w:jc w:val="both"/>
        <w:rPr>
          <w:rFonts w:ascii="Avenir Next LT Pro Light" w:hAnsi="Avenir Next LT Pro Light" w:cstheme="minorHAnsi"/>
          <w:sz w:val="22"/>
          <w:szCs w:val="22"/>
          <w:lang w:val="es-ES_tradnl" w:eastAsia="en-US"/>
        </w:rPr>
      </w:pPr>
    </w:p>
    <w:p w14:paraId="26630A05" w14:textId="02951AD6" w:rsidR="0079490A" w:rsidRPr="009F3CF6" w:rsidRDefault="0079490A"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En caso de disolución y liquidación de la Compañía, o en caso de recaer sobr</w:t>
      </w:r>
      <w:r w:rsidR="007C5909" w:rsidRPr="009F3CF6">
        <w:rPr>
          <w:rFonts w:ascii="Avenir Next LT Pro Light" w:hAnsi="Avenir Next LT Pro Light" w:cstheme="minorHAnsi"/>
          <w:sz w:val="22"/>
          <w:szCs w:val="22"/>
          <w:lang w:val="es-ES_tradnl"/>
        </w:rPr>
        <w:t>e</w:t>
      </w:r>
      <w:r w:rsidRPr="009F3CF6">
        <w:rPr>
          <w:rFonts w:ascii="Avenir Next LT Pro Light" w:hAnsi="Avenir Next LT Pro Light" w:cstheme="minorHAnsi"/>
          <w:sz w:val="22"/>
          <w:szCs w:val="22"/>
          <w:lang w:val="es-ES_tradnl"/>
        </w:rPr>
        <w:t xml:space="preserve"> la misma declaración de concurso de conformidad con </w:t>
      </w:r>
      <w:r w:rsidR="0069314F" w:rsidRPr="009F3CF6">
        <w:rPr>
          <w:rFonts w:ascii="Avenir Next LT Pro Light" w:hAnsi="Avenir Next LT Pro Light" w:cstheme="minorHAnsi"/>
          <w:sz w:val="22"/>
          <w:szCs w:val="22"/>
          <w:lang w:val="es-ES_tradnl"/>
        </w:rPr>
        <w:t>lo dispuesto en el Real Decreto Legislativo 1/2020, de 5 de mayo, por el que se aprueba el texto refundido de la Ley Concursal a</w:t>
      </w:r>
      <w:r w:rsidRPr="009F3CF6">
        <w:rPr>
          <w:rFonts w:ascii="Avenir Next LT Pro Light" w:hAnsi="Avenir Next LT Pro Light" w:cstheme="minorHAnsi"/>
          <w:sz w:val="22"/>
          <w:szCs w:val="22"/>
          <w:lang w:val="es-ES_tradnl"/>
        </w:rPr>
        <w:t>, las Partes harán sus mejores esfuerzos para recuperar las aportaciones efectuadas.</w:t>
      </w:r>
    </w:p>
    <w:p w14:paraId="25BC1344" w14:textId="77777777" w:rsidR="0069314F" w:rsidRPr="009F3CF6" w:rsidRDefault="0069314F" w:rsidP="0069314F">
      <w:pPr>
        <w:spacing w:line="276" w:lineRule="auto"/>
        <w:jc w:val="both"/>
        <w:rPr>
          <w:rFonts w:ascii="Avenir Next LT Pro Light" w:hAnsi="Avenir Next LT Pro Light" w:cstheme="minorHAnsi"/>
          <w:sz w:val="22"/>
          <w:szCs w:val="22"/>
          <w:lang w:val="es-ES_tradnl"/>
        </w:rPr>
      </w:pPr>
    </w:p>
    <w:p w14:paraId="048BBE9A" w14:textId="4C2169CC" w:rsidR="0069314F" w:rsidRPr="009F3CF6" w:rsidRDefault="0069314F"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Los Socios acuerdan expresamente que la UCM podrá optar en caso de liquidación de la Compañía, por exigir que su cuota de liquidación le sea satisfecha mediante la restitución de las aportaciones no dinerarias que haya realizado a la </w:t>
      </w:r>
      <w:r w:rsidR="00D21676" w:rsidRPr="009F3CF6">
        <w:rPr>
          <w:rFonts w:ascii="Avenir Next LT Pro Light" w:hAnsi="Avenir Next LT Pro Light" w:cstheme="minorHAnsi"/>
          <w:sz w:val="22"/>
          <w:szCs w:val="22"/>
          <w:lang w:val="es-ES_tradnl"/>
        </w:rPr>
        <w:t>S</w:t>
      </w:r>
      <w:r w:rsidRPr="009F3CF6">
        <w:rPr>
          <w:rFonts w:ascii="Avenir Next LT Pro Light" w:hAnsi="Avenir Next LT Pro Light" w:cstheme="minorHAnsi"/>
          <w:sz w:val="22"/>
          <w:szCs w:val="22"/>
          <w:lang w:val="es-ES_tradnl"/>
        </w:rPr>
        <w:t xml:space="preserve">ociedad, si los bienes o derechos en que aquéllas hubieren consistido subsistieran en el patrimonio social a la fecha de liquidación. A tal fin los liquidadores, dentro de los </w:t>
      </w:r>
      <w:r w:rsidR="00D21676" w:rsidRPr="009F3CF6">
        <w:rPr>
          <w:rFonts w:ascii="Avenir Next LT Pro Light" w:hAnsi="Avenir Next LT Pro Light" w:cstheme="minorHAnsi"/>
          <w:sz w:val="22"/>
          <w:szCs w:val="22"/>
          <w:lang w:val="es-ES_tradnl"/>
        </w:rPr>
        <w:t>quince (</w:t>
      </w:r>
      <w:r w:rsidRPr="009F3CF6">
        <w:rPr>
          <w:rFonts w:ascii="Avenir Next LT Pro Light" w:hAnsi="Avenir Next LT Pro Light" w:cstheme="minorHAnsi"/>
          <w:sz w:val="22"/>
          <w:szCs w:val="22"/>
          <w:lang w:val="es-ES_tradnl"/>
        </w:rPr>
        <w:t>15</w:t>
      </w:r>
      <w:r w:rsidR="00D21676" w:rsidRPr="009F3CF6">
        <w:rPr>
          <w:rFonts w:ascii="Avenir Next LT Pro Light" w:hAnsi="Avenir Next LT Pro Light" w:cstheme="minorHAnsi"/>
          <w:sz w:val="22"/>
          <w:szCs w:val="22"/>
          <w:lang w:val="es-ES_tradnl"/>
        </w:rPr>
        <w:t>)</w:t>
      </w:r>
      <w:r w:rsidRPr="009F3CF6">
        <w:rPr>
          <w:rFonts w:ascii="Avenir Next LT Pro Light" w:hAnsi="Avenir Next LT Pro Light" w:cstheme="minorHAnsi"/>
          <w:sz w:val="22"/>
          <w:szCs w:val="22"/>
          <w:lang w:val="es-ES_tradnl"/>
        </w:rPr>
        <w:t xml:space="preserve"> días siguientes a la fecha de apertura del periodo de liquidación, deberán instar a la UCM, a través de cualquier medio que permita acreditar la fecha de recepción de la comunicación y el contenido de la notificación, a que ejercite su opción. La UCM, dentro de los </w:t>
      </w:r>
      <w:r w:rsidR="00D21676" w:rsidRPr="009F3CF6">
        <w:rPr>
          <w:rFonts w:ascii="Avenir Next LT Pro Light" w:hAnsi="Avenir Next LT Pro Light" w:cstheme="minorHAnsi"/>
          <w:sz w:val="22"/>
          <w:szCs w:val="22"/>
          <w:lang w:val="es-ES_tradnl"/>
        </w:rPr>
        <w:t>treinta (</w:t>
      </w:r>
      <w:r w:rsidRPr="009F3CF6">
        <w:rPr>
          <w:rFonts w:ascii="Avenir Next LT Pro Light" w:hAnsi="Avenir Next LT Pro Light" w:cstheme="minorHAnsi"/>
          <w:sz w:val="22"/>
          <w:szCs w:val="22"/>
          <w:lang w:val="es-ES_tradnl"/>
        </w:rPr>
        <w:t>30</w:t>
      </w:r>
      <w:r w:rsidR="00D21676" w:rsidRPr="009F3CF6">
        <w:rPr>
          <w:rFonts w:ascii="Avenir Next LT Pro Light" w:hAnsi="Avenir Next LT Pro Light" w:cstheme="minorHAnsi"/>
          <w:sz w:val="22"/>
          <w:szCs w:val="22"/>
          <w:lang w:val="es-ES_tradnl"/>
        </w:rPr>
        <w:t>)</w:t>
      </w:r>
      <w:r w:rsidRPr="009F3CF6">
        <w:rPr>
          <w:rFonts w:ascii="Avenir Next LT Pro Light" w:hAnsi="Avenir Next LT Pro Light" w:cstheme="minorHAnsi"/>
          <w:sz w:val="22"/>
          <w:szCs w:val="22"/>
          <w:lang w:val="es-ES_tradnl"/>
        </w:rPr>
        <w:t xml:space="preserve"> días siguientes a la fecha de recepción de la notificación, deberá notificar a los liquidadores, a través de igual medio, si ejerce su opción respecto de la totalidad o parte de los bienes y/o derechos cuya restitución le correspondiera.</w:t>
      </w:r>
    </w:p>
    <w:p w14:paraId="1D5A575C" w14:textId="001BCACE" w:rsidR="0069314F" w:rsidRPr="009F3CF6" w:rsidRDefault="0069314F" w:rsidP="00D21676">
      <w:pPr>
        <w:pStyle w:val="Prrafodelista"/>
        <w:spacing w:line="276" w:lineRule="auto"/>
        <w:ind w:left="1069"/>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Para preservar este derecho de la UCM los liquidadores procurarán que los bienes y/o derechos aportados por aquélla no sean enajenados durante las operaciones de liquidación mientras existan otros bienes o derechos con cuya realización pueda hacerse frente a las obligaciones sociales pendientes.</w:t>
      </w:r>
    </w:p>
    <w:p w14:paraId="69ABA940" w14:textId="77777777" w:rsidR="00D21676" w:rsidRPr="009F3CF6" w:rsidRDefault="00D21676" w:rsidP="0069314F">
      <w:pPr>
        <w:spacing w:line="276" w:lineRule="auto"/>
        <w:jc w:val="both"/>
        <w:rPr>
          <w:rFonts w:ascii="Avenir Next LT Pro Light" w:hAnsi="Avenir Next LT Pro Light" w:cstheme="minorHAnsi"/>
          <w:sz w:val="22"/>
          <w:szCs w:val="22"/>
          <w:lang w:val="es-ES_tradnl"/>
        </w:rPr>
      </w:pPr>
    </w:p>
    <w:p w14:paraId="408422DB" w14:textId="77777777" w:rsidR="002A1074" w:rsidRPr="009F3CF6" w:rsidRDefault="000F5EDE" w:rsidP="00B12635">
      <w:pPr>
        <w:pStyle w:val="Ttulo1"/>
        <w:numPr>
          <w:ilvl w:val="0"/>
          <w:numId w:val="10"/>
        </w:numPr>
        <w:jc w:val="both"/>
        <w:rPr>
          <w:rFonts w:ascii="Avenir Next LT Pro Light" w:hAnsi="Avenir Next LT Pro Light" w:cstheme="minorHAnsi"/>
          <w:b/>
          <w:bCs/>
          <w:smallCaps/>
          <w:sz w:val="22"/>
          <w:szCs w:val="22"/>
          <w:lang w:eastAsia="en-US"/>
        </w:rPr>
      </w:pPr>
      <w:bookmarkStart w:id="19" w:name="_Toc172549196"/>
      <w:r w:rsidRPr="009F3CF6">
        <w:rPr>
          <w:rFonts w:ascii="Avenir Next LT Pro Light" w:hAnsi="Avenir Next LT Pro Light" w:cstheme="minorHAnsi"/>
          <w:b/>
          <w:bCs/>
          <w:smallCaps/>
          <w:sz w:val="22"/>
          <w:szCs w:val="22"/>
          <w:lang w:eastAsia="en-US"/>
        </w:rPr>
        <w:t>NUEVOS SOCIOS</w:t>
      </w:r>
      <w:bookmarkEnd w:id="19"/>
    </w:p>
    <w:p w14:paraId="2839F883" w14:textId="77777777" w:rsidR="0079490A" w:rsidRPr="009F3CF6" w:rsidRDefault="0079490A" w:rsidP="006435C7">
      <w:pPr>
        <w:autoSpaceDE/>
        <w:autoSpaceDN/>
        <w:adjustRightInd/>
        <w:spacing w:line="276" w:lineRule="auto"/>
        <w:jc w:val="both"/>
        <w:rPr>
          <w:rFonts w:ascii="Avenir Next LT Pro Light" w:hAnsi="Avenir Next LT Pro Light" w:cstheme="minorHAnsi"/>
          <w:sz w:val="22"/>
          <w:szCs w:val="22"/>
          <w:lang w:eastAsia="en-US"/>
        </w:rPr>
      </w:pPr>
    </w:p>
    <w:p w14:paraId="52FF81F8" w14:textId="77777777" w:rsidR="0079490A" w:rsidRPr="009F3CF6" w:rsidRDefault="0079490A"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Cualquier nuevo socio de la Compañía, con independencia del título en virtud del cual hubiera adquirido sus participaciones sociales, deberá cumplir y respetar íntegramente todas las obligaciones establecidas en este Contrato y de otras que rijan entre las Partes</w:t>
      </w:r>
      <w:r w:rsidR="007231DD" w:rsidRPr="009F3CF6">
        <w:rPr>
          <w:rFonts w:ascii="Avenir Next LT Pro Light" w:hAnsi="Avenir Next LT Pro Light" w:cstheme="minorHAnsi"/>
          <w:sz w:val="22"/>
          <w:szCs w:val="22"/>
          <w:lang w:val="es-ES_tradnl"/>
        </w:rPr>
        <w:t>,</w:t>
      </w:r>
      <w:r w:rsidRPr="009F3CF6">
        <w:rPr>
          <w:rFonts w:ascii="Avenir Next LT Pro Light" w:hAnsi="Avenir Next LT Pro Light" w:cstheme="minorHAnsi"/>
          <w:sz w:val="22"/>
          <w:szCs w:val="22"/>
          <w:lang w:val="es-ES_tradnl"/>
        </w:rPr>
        <w:t xml:space="preserve"> y adherirse plenamente al presente Contrato, subrogándose, en caso de no haberse realizado un aumento de capital, en todas</w:t>
      </w:r>
      <w:r w:rsidR="007231DD" w:rsidRPr="009F3CF6">
        <w:rPr>
          <w:rFonts w:ascii="Avenir Next LT Pro Light" w:hAnsi="Avenir Next LT Pro Light" w:cstheme="minorHAnsi"/>
          <w:sz w:val="22"/>
          <w:szCs w:val="22"/>
          <w:lang w:val="es-ES_tradnl"/>
        </w:rPr>
        <w:t xml:space="preserve"> las obligaciones del S</w:t>
      </w:r>
      <w:r w:rsidRPr="009F3CF6">
        <w:rPr>
          <w:rFonts w:ascii="Avenir Next LT Pro Light" w:hAnsi="Avenir Next LT Pro Light" w:cstheme="minorHAnsi"/>
          <w:sz w:val="22"/>
          <w:szCs w:val="22"/>
          <w:lang w:val="es-ES_tradnl"/>
        </w:rPr>
        <w:t xml:space="preserve">ocio </w:t>
      </w:r>
      <w:hyperlink r:id="rId10" w:tgtFrame="_blank" w:history="1">
        <w:r w:rsidRPr="009F3CF6">
          <w:rPr>
            <w:rFonts w:ascii="Avenir Next LT Pro Light" w:hAnsi="Avenir Next LT Pro Light" w:cstheme="minorHAnsi"/>
            <w:sz w:val="22"/>
            <w:szCs w:val="22"/>
            <w:lang w:val="es-ES_tradnl"/>
          </w:rPr>
          <w:t>transmitente</w:t>
        </w:r>
      </w:hyperlink>
      <w:r w:rsidRPr="009F3CF6">
        <w:rPr>
          <w:rFonts w:ascii="Avenir Next LT Pro Light" w:hAnsi="Avenir Next LT Pro Light" w:cstheme="minorHAnsi"/>
          <w:sz w:val="22"/>
          <w:szCs w:val="22"/>
          <w:lang w:val="es-ES_tradnl"/>
        </w:rPr>
        <w:t>.</w:t>
      </w:r>
    </w:p>
    <w:p w14:paraId="2F29F2C4" w14:textId="77777777" w:rsidR="0079490A" w:rsidRPr="009F3CF6" w:rsidRDefault="0079490A" w:rsidP="006E7D83">
      <w:pPr>
        <w:spacing w:line="276" w:lineRule="auto"/>
        <w:ind w:left="709" w:hanging="142"/>
        <w:jc w:val="both"/>
        <w:rPr>
          <w:rFonts w:ascii="Avenir Next LT Pro Light" w:hAnsi="Avenir Next LT Pro Light" w:cstheme="minorHAnsi"/>
          <w:sz w:val="22"/>
          <w:szCs w:val="22"/>
          <w:lang w:val="es-ES_tradnl"/>
        </w:rPr>
      </w:pPr>
    </w:p>
    <w:p w14:paraId="775323B7" w14:textId="77777777" w:rsidR="0079490A" w:rsidRPr="009F3CF6" w:rsidRDefault="0079490A"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En este sentido, las Partes se obligan a no transmitir participaciones de la Compañía, ni a aceptar la entrada de ningún nuevo socio, sin que éste haya aceptado de forma previa, expresa y escrita el contenido del presente Contrato. </w:t>
      </w:r>
    </w:p>
    <w:p w14:paraId="44B07907" w14:textId="77777777" w:rsidR="00D21676" w:rsidRPr="009F3CF6" w:rsidRDefault="00D21676" w:rsidP="00D21676">
      <w:pPr>
        <w:spacing w:line="276" w:lineRule="auto"/>
        <w:jc w:val="both"/>
        <w:rPr>
          <w:rFonts w:ascii="Avenir Next LT Pro Light" w:hAnsi="Avenir Next LT Pro Light" w:cstheme="minorHAnsi"/>
          <w:sz w:val="22"/>
          <w:szCs w:val="22"/>
          <w:lang w:val="es-ES_tradnl"/>
        </w:rPr>
      </w:pPr>
    </w:p>
    <w:p w14:paraId="4B8E0D81" w14:textId="77777777" w:rsidR="002A1074" w:rsidRPr="009F3CF6" w:rsidRDefault="000F5EDE" w:rsidP="00B12635">
      <w:pPr>
        <w:pStyle w:val="Ttulo1"/>
        <w:numPr>
          <w:ilvl w:val="0"/>
          <w:numId w:val="10"/>
        </w:numPr>
        <w:jc w:val="both"/>
        <w:rPr>
          <w:rFonts w:ascii="Avenir Next LT Pro Light" w:hAnsi="Avenir Next LT Pro Light" w:cstheme="minorHAnsi"/>
          <w:b/>
          <w:bCs/>
          <w:smallCaps/>
          <w:sz w:val="22"/>
          <w:szCs w:val="22"/>
          <w:lang w:eastAsia="en-US"/>
        </w:rPr>
      </w:pPr>
      <w:bookmarkStart w:id="20" w:name="_Toc172549197"/>
      <w:r w:rsidRPr="009F3CF6">
        <w:rPr>
          <w:rFonts w:ascii="Avenir Next LT Pro Light" w:hAnsi="Avenir Next LT Pro Light" w:cstheme="minorHAnsi"/>
          <w:b/>
          <w:bCs/>
          <w:smallCaps/>
          <w:sz w:val="22"/>
          <w:szCs w:val="22"/>
          <w:lang w:eastAsia="en-US"/>
        </w:rPr>
        <w:t>COMPROMISOS DE LOS SOCIOS</w:t>
      </w:r>
      <w:bookmarkEnd w:id="20"/>
    </w:p>
    <w:p w14:paraId="327CFD14" w14:textId="77777777" w:rsidR="00AD284B" w:rsidRPr="009F3CF6" w:rsidRDefault="00AD284B" w:rsidP="006E7D83">
      <w:pPr>
        <w:spacing w:line="276" w:lineRule="auto"/>
        <w:ind w:left="698"/>
        <w:jc w:val="both"/>
        <w:rPr>
          <w:rFonts w:ascii="Avenir Next LT Pro Light" w:hAnsi="Avenir Next LT Pro Light" w:cstheme="minorHAnsi"/>
          <w:sz w:val="22"/>
          <w:szCs w:val="22"/>
          <w:lang w:val="es-ES_tradnl"/>
        </w:rPr>
      </w:pPr>
    </w:p>
    <w:p w14:paraId="7910EAAD" w14:textId="106D4618" w:rsidR="007C5909" w:rsidRPr="009F3CF6" w:rsidRDefault="007C5909" w:rsidP="00B12635">
      <w:pPr>
        <w:pStyle w:val="Prrafodelista"/>
        <w:numPr>
          <w:ilvl w:val="1"/>
          <w:numId w:val="10"/>
        </w:numPr>
        <w:spacing w:line="276" w:lineRule="auto"/>
        <w:jc w:val="both"/>
        <w:rPr>
          <w:rFonts w:ascii="Avenir Next LT Pro Light" w:hAnsi="Avenir Next LT Pro Light" w:cstheme="minorHAnsi"/>
          <w:i/>
          <w:iCs/>
          <w:sz w:val="22"/>
          <w:szCs w:val="22"/>
          <w:lang w:val="es-ES_tradnl"/>
        </w:rPr>
      </w:pPr>
      <w:r w:rsidRPr="009F3CF6">
        <w:rPr>
          <w:rFonts w:ascii="Avenir Next LT Pro Light" w:hAnsi="Avenir Next LT Pro Light" w:cstheme="minorHAnsi"/>
          <w:i/>
          <w:iCs/>
          <w:sz w:val="22"/>
          <w:szCs w:val="22"/>
          <w:lang w:val="es-ES_tradnl"/>
        </w:rPr>
        <w:t xml:space="preserve">Obligaciones </w:t>
      </w:r>
      <w:r w:rsidR="00620B4E" w:rsidRPr="009F3CF6">
        <w:rPr>
          <w:rFonts w:ascii="Avenir Next LT Pro Light" w:hAnsi="Avenir Next LT Pro Light" w:cstheme="minorHAnsi"/>
          <w:i/>
          <w:iCs/>
          <w:sz w:val="22"/>
          <w:szCs w:val="22"/>
          <w:lang w:val="es-ES_tradnl"/>
        </w:rPr>
        <w:t xml:space="preserve">de no competencia </w:t>
      </w:r>
    </w:p>
    <w:p w14:paraId="0C16FCB6" w14:textId="749EE335" w:rsidR="00620B4E" w:rsidRPr="009F3CF6" w:rsidRDefault="00620B4E" w:rsidP="00620B4E">
      <w:pPr>
        <w:spacing w:line="276" w:lineRule="auto"/>
        <w:ind w:left="1134"/>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Los Socios, a excepción de la UCM, asumen expresamente la obligación de no realizar ninguna actividad ni trabajo en concurrencia o competencia directa o indirecta con la actividad de la sociedad, ya sea mediante la prestación de servicios de carácter profesional o laboral a personas físicas o jurídicas que compitan con la mercantil, ya sea mediante la participación en el capital social o en los fondos propios o la concesión de créditos o facilidades financieras en empresas que compitan directa o indirectamente con la Sociedad.</w:t>
      </w:r>
    </w:p>
    <w:p w14:paraId="054B4B68" w14:textId="53A953CC" w:rsidR="00AD284B" w:rsidRPr="009F3CF6" w:rsidRDefault="00620B4E" w:rsidP="00620B4E">
      <w:pPr>
        <w:spacing w:line="276" w:lineRule="auto"/>
        <w:ind w:left="1134"/>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Atendida la naturaleza de la </w:t>
      </w:r>
      <w:r w:rsidR="00DD0DAC" w:rsidRPr="009F3CF6">
        <w:rPr>
          <w:rFonts w:ascii="Avenir Next LT Pro Light" w:hAnsi="Avenir Next LT Pro Light" w:cstheme="minorHAnsi"/>
          <w:sz w:val="22"/>
          <w:szCs w:val="22"/>
          <w:lang w:val="es-ES_tradnl"/>
        </w:rPr>
        <w:t>UCM,</w:t>
      </w:r>
      <w:r w:rsidRPr="009F3CF6">
        <w:rPr>
          <w:rFonts w:ascii="Avenir Next LT Pro Light" w:hAnsi="Avenir Next LT Pro Light" w:cstheme="minorHAnsi"/>
          <w:sz w:val="22"/>
          <w:szCs w:val="22"/>
          <w:lang w:val="es-ES_tradnl"/>
        </w:rPr>
        <w:t xml:space="preserve"> ésta no asume ningún compromiso de exclusividad, por lo que podrá entrar en el capital social de sociedades constituidas por otros de sus profesores o investigadores que tengan por objeto social el mismo o similar al de este contrato.</w:t>
      </w:r>
    </w:p>
    <w:p w14:paraId="30C3816A" w14:textId="77777777" w:rsidR="00DD0DAC" w:rsidRPr="009F3CF6" w:rsidRDefault="00DD0DAC" w:rsidP="006E7D83">
      <w:pPr>
        <w:spacing w:line="276" w:lineRule="auto"/>
        <w:ind w:left="1276"/>
        <w:jc w:val="both"/>
        <w:rPr>
          <w:rFonts w:ascii="Avenir Next LT Pro Light" w:hAnsi="Avenir Next LT Pro Light" w:cstheme="minorHAnsi"/>
          <w:sz w:val="22"/>
          <w:szCs w:val="22"/>
          <w:lang w:val="es-ES_tradnl"/>
        </w:rPr>
      </w:pPr>
    </w:p>
    <w:p w14:paraId="41D42990" w14:textId="3BD9AB0A" w:rsidR="007C5909" w:rsidRPr="009F3CF6" w:rsidRDefault="007C5909" w:rsidP="00B12635">
      <w:pPr>
        <w:pStyle w:val="Prrafodelista"/>
        <w:numPr>
          <w:ilvl w:val="1"/>
          <w:numId w:val="10"/>
        </w:numPr>
        <w:spacing w:line="276" w:lineRule="auto"/>
        <w:jc w:val="both"/>
        <w:rPr>
          <w:rFonts w:ascii="Avenir Next LT Pro Light" w:hAnsi="Avenir Next LT Pro Light" w:cstheme="minorHAnsi"/>
          <w:i/>
          <w:iCs/>
          <w:sz w:val="22"/>
          <w:szCs w:val="22"/>
          <w:lang w:val="es-ES_tradnl"/>
        </w:rPr>
      </w:pPr>
      <w:r w:rsidRPr="009F3CF6">
        <w:rPr>
          <w:rFonts w:ascii="Avenir Next LT Pro Light" w:hAnsi="Avenir Next LT Pro Light" w:cstheme="minorHAnsi"/>
          <w:i/>
          <w:iCs/>
          <w:sz w:val="22"/>
          <w:szCs w:val="22"/>
          <w:lang w:val="es-ES_tradnl"/>
        </w:rPr>
        <w:t xml:space="preserve">Protección </w:t>
      </w:r>
      <w:r w:rsidR="000E458A" w:rsidRPr="009F3CF6">
        <w:rPr>
          <w:rFonts w:ascii="Avenir Next LT Pro Light" w:hAnsi="Avenir Next LT Pro Light" w:cstheme="minorHAnsi"/>
          <w:i/>
          <w:iCs/>
          <w:sz w:val="22"/>
          <w:szCs w:val="22"/>
          <w:lang w:val="es-ES_tradnl"/>
        </w:rPr>
        <w:t>del conocimiento</w:t>
      </w:r>
      <w:r w:rsidRPr="009F3CF6">
        <w:rPr>
          <w:rFonts w:ascii="Avenir Next LT Pro Light" w:hAnsi="Avenir Next LT Pro Light" w:cstheme="minorHAnsi"/>
          <w:i/>
          <w:iCs/>
          <w:sz w:val="22"/>
          <w:szCs w:val="22"/>
          <w:lang w:val="es-ES_tradnl"/>
        </w:rPr>
        <w:t xml:space="preserve"> desarrollad</w:t>
      </w:r>
      <w:r w:rsidR="000E458A" w:rsidRPr="009F3CF6">
        <w:rPr>
          <w:rFonts w:ascii="Avenir Next LT Pro Light" w:hAnsi="Avenir Next LT Pro Light" w:cstheme="minorHAnsi"/>
          <w:i/>
          <w:iCs/>
          <w:sz w:val="22"/>
          <w:szCs w:val="22"/>
          <w:lang w:val="es-ES_tradnl"/>
        </w:rPr>
        <w:t>o</w:t>
      </w:r>
      <w:r w:rsidRPr="009F3CF6">
        <w:rPr>
          <w:rFonts w:ascii="Avenir Next LT Pro Light" w:hAnsi="Avenir Next LT Pro Light" w:cstheme="minorHAnsi"/>
          <w:i/>
          <w:iCs/>
          <w:sz w:val="22"/>
          <w:szCs w:val="22"/>
          <w:lang w:val="es-ES_tradnl"/>
        </w:rPr>
        <w:t>.</w:t>
      </w:r>
    </w:p>
    <w:p w14:paraId="7B09D91D" w14:textId="33B2CF1B" w:rsidR="007C5909" w:rsidRPr="009F3CF6" w:rsidRDefault="004D5358" w:rsidP="00DD0DAC">
      <w:pPr>
        <w:spacing w:line="276" w:lineRule="auto"/>
        <w:ind w:left="1134"/>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En la medida que sea posible, los Socios procurarán utilizar todos los medios a su alcance para la protección de aquellas creaciones e invenciones desarrolladas en el curso de la actividad de la Sociedad y que sean susceptibles de protección por cualquier derecho de propiedad industrial</w:t>
      </w:r>
      <w:r w:rsidR="00280F5D" w:rsidRPr="009F3CF6">
        <w:rPr>
          <w:rFonts w:ascii="Avenir Next LT Pro Light" w:hAnsi="Avenir Next LT Pro Light" w:cstheme="minorHAnsi"/>
          <w:sz w:val="22"/>
          <w:szCs w:val="22"/>
          <w:lang w:val="es-ES_tradnl"/>
        </w:rPr>
        <w:t xml:space="preserve"> e intelectual</w:t>
      </w:r>
      <w:r w:rsidRPr="009F3CF6">
        <w:rPr>
          <w:rFonts w:ascii="Avenir Next LT Pro Light" w:hAnsi="Avenir Next LT Pro Light" w:cstheme="minorHAnsi"/>
          <w:sz w:val="22"/>
          <w:szCs w:val="22"/>
          <w:lang w:val="es-ES_tradnl"/>
        </w:rPr>
        <w:t>, siempre que esto no entre en conflicto con la legislación aplicable o con obligaciones contractuales.</w:t>
      </w:r>
    </w:p>
    <w:p w14:paraId="49AD5D63" w14:textId="01C0231C" w:rsidR="007C5909" w:rsidRPr="009F3CF6" w:rsidRDefault="004D5358" w:rsidP="00DD0DAC">
      <w:pPr>
        <w:spacing w:line="276" w:lineRule="auto"/>
        <w:ind w:left="1134"/>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En este sentido, todos los Socios se comprometen a suscribir o incluir, así como a hacer que los trabajadores y colaboradores que presten sus servicios para la Sociedad, de forma directa o indirecta, y a través de cualquier forma contractual, suscriban o incluyan en sus contratos con la Sociedad, una cláusula específica en la que se reconozca a la Sociedad la propiedad de todas las creaciones o invenciones, sean o no susceptibles de </w:t>
      </w:r>
      <w:r w:rsidR="00280F5D" w:rsidRPr="009F3CF6">
        <w:rPr>
          <w:rFonts w:ascii="Avenir Next LT Pro Light" w:hAnsi="Avenir Next LT Pro Light" w:cstheme="minorHAnsi"/>
          <w:sz w:val="22"/>
          <w:szCs w:val="22"/>
          <w:lang w:val="es-ES_tradnl"/>
        </w:rPr>
        <w:t>protección</w:t>
      </w:r>
      <w:r w:rsidRPr="009F3CF6">
        <w:rPr>
          <w:rFonts w:ascii="Avenir Next LT Pro Light" w:hAnsi="Avenir Next LT Pro Light" w:cstheme="minorHAnsi"/>
          <w:sz w:val="22"/>
          <w:szCs w:val="22"/>
          <w:lang w:val="es-ES_tradnl"/>
        </w:rPr>
        <w:t>, que se deriven de la prestación de la obra o servicio para la cual fueron contratados, debiendo en todo caso ajustar las relaciones contractuales a las obligaciones exigibles en virtud de la normativa vigente aplicable.</w:t>
      </w:r>
    </w:p>
    <w:p w14:paraId="2E3B55F5" w14:textId="77777777" w:rsidR="00414F8F" w:rsidRPr="009F3CF6" w:rsidRDefault="00414F8F" w:rsidP="006E7D83">
      <w:pPr>
        <w:spacing w:line="276" w:lineRule="auto"/>
        <w:ind w:left="709"/>
        <w:jc w:val="both"/>
        <w:rPr>
          <w:rFonts w:ascii="Avenir Next LT Pro Light" w:hAnsi="Avenir Next LT Pro Light" w:cstheme="minorHAnsi"/>
          <w:sz w:val="22"/>
          <w:szCs w:val="22"/>
          <w:lang w:val="es-ES_tradnl"/>
        </w:rPr>
      </w:pPr>
    </w:p>
    <w:p w14:paraId="74F2719F" w14:textId="378B6CD7" w:rsidR="0069314F" w:rsidRPr="009F3CF6" w:rsidRDefault="0069314F" w:rsidP="00B12635">
      <w:pPr>
        <w:pStyle w:val="Prrafodelista"/>
        <w:numPr>
          <w:ilvl w:val="1"/>
          <w:numId w:val="10"/>
        </w:numPr>
        <w:spacing w:line="276" w:lineRule="auto"/>
        <w:jc w:val="both"/>
        <w:rPr>
          <w:rFonts w:ascii="Avenir Next LT Pro Light" w:hAnsi="Avenir Next LT Pro Light" w:cstheme="minorHAnsi"/>
          <w:i/>
          <w:iCs/>
          <w:sz w:val="22"/>
          <w:szCs w:val="22"/>
          <w:lang w:val="es-ES_tradnl"/>
        </w:rPr>
      </w:pPr>
      <w:r w:rsidRPr="009F3CF6">
        <w:rPr>
          <w:rFonts w:ascii="Avenir Next LT Pro Light" w:hAnsi="Avenir Next LT Pro Light" w:cstheme="minorHAnsi"/>
          <w:i/>
          <w:iCs/>
          <w:sz w:val="22"/>
          <w:szCs w:val="22"/>
          <w:lang w:val="es-ES_tradnl"/>
        </w:rPr>
        <w:t xml:space="preserve">Obligaciones de los </w:t>
      </w:r>
      <w:r w:rsidR="00250E18" w:rsidRPr="009F3CF6">
        <w:rPr>
          <w:rFonts w:ascii="Avenir Next LT Pro Light" w:hAnsi="Avenir Next LT Pro Light" w:cstheme="minorHAnsi"/>
          <w:i/>
          <w:iCs/>
          <w:sz w:val="22"/>
          <w:szCs w:val="22"/>
          <w:lang w:val="es-ES_tradnl"/>
        </w:rPr>
        <w:t>S</w:t>
      </w:r>
      <w:r w:rsidRPr="009F3CF6">
        <w:rPr>
          <w:rFonts w:ascii="Avenir Next LT Pro Light" w:hAnsi="Avenir Next LT Pro Light" w:cstheme="minorHAnsi"/>
          <w:i/>
          <w:iCs/>
          <w:sz w:val="22"/>
          <w:szCs w:val="22"/>
          <w:lang w:val="es-ES_tradnl"/>
        </w:rPr>
        <w:t xml:space="preserve">ocios </w:t>
      </w:r>
      <w:r w:rsidR="00250E18" w:rsidRPr="009F3CF6">
        <w:rPr>
          <w:rFonts w:ascii="Avenir Next LT Pro Light" w:hAnsi="Avenir Next LT Pro Light" w:cstheme="minorHAnsi"/>
          <w:i/>
          <w:iCs/>
          <w:sz w:val="22"/>
          <w:szCs w:val="22"/>
          <w:lang w:val="es-ES_tradnl"/>
        </w:rPr>
        <w:t>frente a la UCM</w:t>
      </w:r>
    </w:p>
    <w:p w14:paraId="13FDE83C" w14:textId="22F2DA0E" w:rsidR="0069314F" w:rsidRPr="009F3CF6" w:rsidRDefault="0069314F" w:rsidP="00952BB2">
      <w:pPr>
        <w:spacing w:line="276" w:lineRule="auto"/>
        <w:ind w:left="113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 xml:space="preserve">Los </w:t>
      </w:r>
      <w:r w:rsidR="00250E18" w:rsidRPr="009F3CF6">
        <w:rPr>
          <w:rFonts w:ascii="Avenir Next LT Pro Light" w:hAnsi="Avenir Next LT Pro Light" w:cstheme="minorHAnsi"/>
          <w:sz w:val="22"/>
          <w:szCs w:val="22"/>
        </w:rPr>
        <w:t>S</w:t>
      </w:r>
      <w:r w:rsidRPr="009F3CF6">
        <w:rPr>
          <w:rFonts w:ascii="Avenir Next LT Pro Light" w:hAnsi="Avenir Next LT Pro Light" w:cstheme="minorHAnsi"/>
          <w:sz w:val="22"/>
          <w:szCs w:val="22"/>
        </w:rPr>
        <w:t xml:space="preserve">ocios se obligan frente a la UCM </w:t>
      </w:r>
      <w:r w:rsidR="00101DC9" w:rsidRPr="009F3CF6">
        <w:rPr>
          <w:rFonts w:ascii="Avenir Next LT Pro Light" w:hAnsi="Avenir Next LT Pro Light" w:cstheme="minorHAnsi"/>
          <w:sz w:val="22"/>
          <w:szCs w:val="22"/>
        </w:rPr>
        <w:t>a no perjudicar la consecución de los fines institucionales de la UCM, no debiendo usar el nombre de la UCM fuera de las actividades propias de la Sociedad</w:t>
      </w:r>
      <w:r w:rsidR="00F27226" w:rsidRPr="009F3CF6">
        <w:rPr>
          <w:rFonts w:ascii="Avenir Next LT Pro Light" w:hAnsi="Avenir Next LT Pro Light" w:cstheme="minorHAnsi"/>
          <w:sz w:val="22"/>
          <w:szCs w:val="22"/>
        </w:rPr>
        <w:t>.</w:t>
      </w:r>
    </w:p>
    <w:p w14:paraId="54ECB069" w14:textId="77777777" w:rsidR="0069314F" w:rsidRPr="009F3CF6" w:rsidRDefault="0069314F" w:rsidP="0069314F">
      <w:pPr>
        <w:spacing w:line="276" w:lineRule="auto"/>
        <w:ind w:left="709"/>
        <w:jc w:val="both"/>
        <w:rPr>
          <w:rFonts w:ascii="Avenir Next LT Pro Light" w:hAnsi="Avenir Next LT Pro Light" w:cstheme="minorHAnsi"/>
          <w:sz w:val="22"/>
          <w:szCs w:val="22"/>
        </w:rPr>
      </w:pPr>
    </w:p>
    <w:p w14:paraId="17389186" w14:textId="2CCE3088" w:rsidR="0069314F" w:rsidRPr="009F3CF6" w:rsidRDefault="0069314F" w:rsidP="00B12635">
      <w:pPr>
        <w:pStyle w:val="Prrafodelista"/>
        <w:numPr>
          <w:ilvl w:val="1"/>
          <w:numId w:val="10"/>
        </w:numPr>
        <w:spacing w:line="276" w:lineRule="auto"/>
        <w:jc w:val="both"/>
        <w:rPr>
          <w:rFonts w:ascii="Avenir Next LT Pro Light" w:hAnsi="Avenir Next LT Pro Light" w:cstheme="minorHAnsi"/>
          <w:i/>
          <w:iCs/>
          <w:sz w:val="22"/>
          <w:szCs w:val="22"/>
          <w:lang w:val="es-ES_tradnl"/>
        </w:rPr>
      </w:pPr>
      <w:r w:rsidRPr="009F3CF6">
        <w:rPr>
          <w:rFonts w:ascii="Avenir Next LT Pro Light" w:hAnsi="Avenir Next LT Pro Light" w:cstheme="minorHAnsi"/>
          <w:i/>
          <w:iCs/>
          <w:sz w:val="22"/>
          <w:szCs w:val="22"/>
          <w:lang w:val="es-ES_tradnl"/>
        </w:rPr>
        <w:t>Obligaciones de la Sociedad frente a la UCM:</w:t>
      </w:r>
    </w:p>
    <w:p w14:paraId="05807EE6" w14:textId="50CB032D" w:rsidR="0069314F" w:rsidRPr="009F3CF6" w:rsidRDefault="0069314F" w:rsidP="00101DC9">
      <w:pPr>
        <w:spacing w:line="276" w:lineRule="auto"/>
        <w:ind w:left="709" w:firstLine="360"/>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La Sociedad se compromete frente a la UCM a:</w:t>
      </w:r>
    </w:p>
    <w:p w14:paraId="2DA68421" w14:textId="77777777" w:rsidR="0069314F" w:rsidRPr="009F3CF6" w:rsidRDefault="0069314F" w:rsidP="00101DC9">
      <w:pPr>
        <w:spacing w:line="276" w:lineRule="auto"/>
        <w:ind w:left="993"/>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 xml:space="preserve">(i) La obtención de todos los permisos que exige la normativa vigente para la actividad de la Sociedad y a mantenerlos al día y al desarrollo de la actividad empresarial de conformidad con lo dispuesto en el ordenamiento jurídico. La UCM podrá requerir anualmente la acreditación de que dichos permisos están actualizados y vigentes. </w:t>
      </w:r>
    </w:p>
    <w:p w14:paraId="56E8C5D8" w14:textId="77777777" w:rsidR="0069314F" w:rsidRPr="009F3CF6" w:rsidRDefault="0069314F" w:rsidP="00101DC9">
      <w:pPr>
        <w:spacing w:line="276" w:lineRule="auto"/>
        <w:ind w:left="993"/>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w:t>
      </w:r>
      <w:proofErr w:type="spellStart"/>
      <w:r w:rsidRPr="009F3CF6">
        <w:rPr>
          <w:rFonts w:ascii="Avenir Next LT Pro Light" w:hAnsi="Avenir Next LT Pro Light" w:cstheme="minorHAnsi"/>
          <w:sz w:val="22"/>
          <w:szCs w:val="22"/>
        </w:rPr>
        <w:t>ii</w:t>
      </w:r>
      <w:proofErr w:type="spellEnd"/>
      <w:r w:rsidRPr="009F3CF6">
        <w:rPr>
          <w:rFonts w:ascii="Avenir Next LT Pro Light" w:hAnsi="Avenir Next LT Pro Light" w:cstheme="minorHAnsi"/>
          <w:sz w:val="22"/>
          <w:szCs w:val="22"/>
        </w:rPr>
        <w:t>) Cumplir con las obligaciones fiscales, mercantiles y con la seguridad social que requiera el funcionamiento de la Sociedad, así como a cumplir con la legislación laboral y la de prevención de riesgos laborales.</w:t>
      </w:r>
    </w:p>
    <w:p w14:paraId="71A14CC3" w14:textId="77777777" w:rsidR="0069314F" w:rsidRPr="009F3CF6" w:rsidRDefault="0069314F" w:rsidP="006E7D83">
      <w:pPr>
        <w:spacing w:line="276" w:lineRule="auto"/>
        <w:ind w:left="709"/>
        <w:jc w:val="both"/>
        <w:rPr>
          <w:rFonts w:ascii="Avenir Next LT Pro Light" w:hAnsi="Avenir Next LT Pro Light" w:cstheme="minorHAnsi"/>
          <w:sz w:val="22"/>
          <w:szCs w:val="22"/>
          <w:lang w:val="es-ES_tradnl"/>
        </w:rPr>
      </w:pPr>
    </w:p>
    <w:p w14:paraId="2854FB6C" w14:textId="77777777" w:rsidR="002A1074" w:rsidRPr="009F3CF6" w:rsidRDefault="000F5EDE" w:rsidP="00B12635">
      <w:pPr>
        <w:pStyle w:val="Ttulo1"/>
        <w:numPr>
          <w:ilvl w:val="0"/>
          <w:numId w:val="10"/>
        </w:numPr>
        <w:jc w:val="both"/>
        <w:rPr>
          <w:rFonts w:ascii="Avenir Next LT Pro Light" w:hAnsi="Avenir Next LT Pro Light" w:cstheme="minorHAnsi"/>
          <w:b/>
          <w:bCs/>
          <w:smallCaps/>
          <w:sz w:val="22"/>
          <w:szCs w:val="22"/>
          <w:lang w:eastAsia="en-US"/>
        </w:rPr>
      </w:pPr>
      <w:bookmarkStart w:id="21" w:name="_Toc172549198"/>
      <w:r w:rsidRPr="009F3CF6">
        <w:rPr>
          <w:rFonts w:ascii="Avenir Next LT Pro Light" w:hAnsi="Avenir Next LT Pro Light" w:cstheme="minorHAnsi"/>
          <w:b/>
          <w:bCs/>
          <w:smallCaps/>
          <w:sz w:val="22"/>
          <w:szCs w:val="22"/>
          <w:lang w:eastAsia="en-US"/>
        </w:rPr>
        <w:t>ANTIDILUCIÓN</w:t>
      </w:r>
      <w:bookmarkEnd w:id="21"/>
    </w:p>
    <w:p w14:paraId="611F598A" w14:textId="77777777" w:rsidR="00B35F3A" w:rsidRPr="009F3CF6" w:rsidRDefault="00B35F3A" w:rsidP="00021E80">
      <w:pPr>
        <w:autoSpaceDE/>
        <w:autoSpaceDN/>
        <w:adjustRightInd/>
        <w:spacing w:line="276" w:lineRule="auto"/>
        <w:jc w:val="both"/>
        <w:rPr>
          <w:rFonts w:ascii="Avenir Next LT Pro Light" w:hAnsi="Avenir Next LT Pro Light" w:cstheme="minorHAnsi"/>
          <w:sz w:val="22"/>
          <w:szCs w:val="22"/>
          <w:lang w:eastAsia="en-US"/>
        </w:rPr>
      </w:pPr>
    </w:p>
    <w:p w14:paraId="033627EE" w14:textId="0646AB03" w:rsidR="00021E80" w:rsidRPr="009F3CF6" w:rsidRDefault="00021E80" w:rsidP="00021E80">
      <w:pPr>
        <w:autoSpaceDE/>
        <w:autoSpaceDN/>
        <w:adjustRightInd/>
        <w:spacing w:line="276" w:lineRule="auto"/>
        <w:ind w:left="709"/>
        <w:jc w:val="both"/>
        <w:rPr>
          <w:rFonts w:ascii="Avenir Next LT Pro Light" w:hAnsi="Avenir Next LT Pro Light" w:cstheme="minorHAnsi"/>
          <w:sz w:val="22"/>
          <w:szCs w:val="22"/>
          <w:lang w:eastAsia="en-US"/>
        </w:rPr>
      </w:pPr>
      <w:r w:rsidRPr="009F3CF6">
        <w:rPr>
          <w:rFonts w:ascii="Avenir Next LT Pro Light" w:hAnsi="Avenir Next LT Pro Light" w:cstheme="minorHAnsi"/>
          <w:sz w:val="22"/>
          <w:szCs w:val="22"/>
        </w:rPr>
        <w:t xml:space="preserve">Se reconoce a la UCM un mecanismo </w:t>
      </w:r>
      <w:proofErr w:type="spellStart"/>
      <w:r w:rsidRPr="009F3CF6">
        <w:rPr>
          <w:rFonts w:ascii="Avenir Next LT Pro Light" w:hAnsi="Avenir Next LT Pro Light" w:cstheme="minorHAnsi"/>
          <w:sz w:val="22"/>
          <w:szCs w:val="22"/>
        </w:rPr>
        <w:t>antidilución</w:t>
      </w:r>
      <w:proofErr w:type="spellEnd"/>
      <w:r w:rsidRPr="009F3CF6">
        <w:rPr>
          <w:rFonts w:ascii="Avenir Next LT Pro Light" w:hAnsi="Avenir Next LT Pro Light" w:cstheme="minorHAnsi"/>
          <w:sz w:val="22"/>
          <w:szCs w:val="22"/>
        </w:rPr>
        <w:t xml:space="preserve"> en los términos descritos en esta cláusula</w:t>
      </w:r>
      <w:r w:rsidR="0074039F" w:rsidRPr="009F3CF6">
        <w:rPr>
          <w:rFonts w:ascii="Avenir Next LT Pro Light" w:hAnsi="Avenir Next LT Pro Light" w:cstheme="minorHAnsi"/>
          <w:sz w:val="22"/>
          <w:szCs w:val="22"/>
        </w:rPr>
        <w:t xml:space="preserve"> 10</w:t>
      </w:r>
      <w:r w:rsidRPr="009F3CF6">
        <w:rPr>
          <w:rFonts w:ascii="Avenir Next LT Pro Light" w:hAnsi="Avenir Next LT Pro Light" w:cstheme="minorHAnsi"/>
          <w:sz w:val="22"/>
          <w:szCs w:val="22"/>
        </w:rPr>
        <w:t>. En el caso de producirse ampliaciones de capital, mientras la suma de las partidas de capital social, reservas por prima de emisión y préstamos participativos no alcance como mínimo la cantidad de dos (2) millones</w:t>
      </w:r>
      <w:r w:rsidRPr="009F3CF6">
        <w:rPr>
          <w:rFonts w:ascii="Avenir Next LT Pro Light" w:hAnsi="Avenir Next LT Pro Light"/>
          <w:sz w:val="22"/>
          <w:szCs w:val="22"/>
        </w:rPr>
        <w:t xml:space="preserve"> de euros</w:t>
      </w:r>
      <w:r w:rsidRPr="009F3CF6">
        <w:rPr>
          <w:rFonts w:ascii="Avenir Next LT Pro Light" w:hAnsi="Avenir Next LT Pro Light" w:cstheme="minorHAnsi"/>
          <w:sz w:val="22"/>
          <w:szCs w:val="22"/>
        </w:rPr>
        <w:t xml:space="preserve">, dicha ampliación de capital deberá realizarse respetando el porcentaje de capital social de la UCM, si ésta así lo requiere. Para ello los Socios </w:t>
      </w:r>
      <w:r w:rsidRPr="009F3CF6">
        <w:rPr>
          <w:rFonts w:ascii="Avenir Next LT Pro Light" w:hAnsi="Avenir Next LT Pro Light" w:cstheme="minorHAnsi"/>
          <w:sz w:val="22"/>
          <w:szCs w:val="22"/>
          <w:lang w:eastAsia="en-US"/>
        </w:rPr>
        <w:t xml:space="preserve">se comprometen a suscribir cuantos acuerdos sean necesarios para su perfecta ejecución. </w:t>
      </w:r>
    </w:p>
    <w:p w14:paraId="37FDBDC5" w14:textId="77777777" w:rsidR="004D5358" w:rsidRPr="009F3CF6" w:rsidRDefault="004D5358" w:rsidP="007A52DB">
      <w:pPr>
        <w:pStyle w:val="Estilo4"/>
        <w:widowControl w:val="0"/>
        <w:spacing w:line="276" w:lineRule="auto"/>
        <w:ind w:left="709"/>
        <w:rPr>
          <w:rFonts w:ascii="Avenir Next LT Pro Light" w:hAnsi="Avenir Next LT Pro Light" w:cstheme="minorHAnsi"/>
          <w:b/>
          <w:bCs/>
          <w:smallCaps/>
          <w:u w:val="single"/>
          <w:lang w:val="es-ES_tradnl"/>
        </w:rPr>
      </w:pPr>
    </w:p>
    <w:p w14:paraId="1C65F78D" w14:textId="6685B9BC" w:rsidR="004D5358" w:rsidRPr="009F3CF6" w:rsidRDefault="00021E80" w:rsidP="00B12635">
      <w:pPr>
        <w:pStyle w:val="Ttulo1"/>
        <w:numPr>
          <w:ilvl w:val="0"/>
          <w:numId w:val="10"/>
        </w:numPr>
        <w:jc w:val="both"/>
        <w:rPr>
          <w:rFonts w:ascii="Avenir Next LT Pro Light" w:hAnsi="Avenir Next LT Pro Light" w:cstheme="minorHAnsi"/>
          <w:b/>
          <w:bCs/>
          <w:smallCaps/>
          <w:sz w:val="22"/>
          <w:szCs w:val="22"/>
          <w:lang w:eastAsia="en-US"/>
        </w:rPr>
      </w:pPr>
      <w:bookmarkStart w:id="22" w:name="_Toc172549199"/>
      <w:r w:rsidRPr="009F3CF6">
        <w:rPr>
          <w:rFonts w:ascii="Avenir Next LT Pro Light" w:hAnsi="Avenir Next LT Pro Light" w:cstheme="minorHAnsi"/>
          <w:b/>
          <w:bCs/>
          <w:smallCaps/>
          <w:sz w:val="22"/>
          <w:szCs w:val="22"/>
          <w:lang w:eastAsia="en-US"/>
        </w:rPr>
        <w:t>ENTRADA EN VIGOR, DURACIÓN Y TERMINACIÓN</w:t>
      </w:r>
      <w:bookmarkEnd w:id="22"/>
    </w:p>
    <w:p w14:paraId="0ED68C8E" w14:textId="77777777" w:rsidR="004D5358" w:rsidRPr="009F3CF6" w:rsidRDefault="004D5358" w:rsidP="006E7D83">
      <w:pPr>
        <w:spacing w:line="276" w:lineRule="auto"/>
        <w:rPr>
          <w:rFonts w:ascii="Avenir Next LT Pro Light" w:hAnsi="Avenir Next LT Pro Light" w:cstheme="minorHAnsi"/>
          <w:sz w:val="22"/>
          <w:szCs w:val="22"/>
          <w:lang w:val="es-ES_tradnl"/>
        </w:rPr>
      </w:pPr>
    </w:p>
    <w:p w14:paraId="57DADD21" w14:textId="23368DFC" w:rsidR="004D5358" w:rsidRPr="009F3CF6" w:rsidRDefault="004D5358"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El presente Contrato entra en vigor el día de su firma</w:t>
      </w:r>
      <w:r w:rsidR="007A52DB" w:rsidRPr="009F3CF6">
        <w:rPr>
          <w:rFonts w:ascii="Avenir Next LT Pro Light" w:hAnsi="Avenir Next LT Pro Light" w:cstheme="minorHAnsi"/>
          <w:sz w:val="22"/>
          <w:szCs w:val="22"/>
          <w:lang w:val="es-ES_tradnl"/>
        </w:rPr>
        <w:t xml:space="preserve"> por todas las Partes</w:t>
      </w:r>
      <w:r w:rsidRPr="009F3CF6">
        <w:rPr>
          <w:rFonts w:ascii="Avenir Next LT Pro Light" w:hAnsi="Avenir Next LT Pro Light" w:cstheme="minorHAnsi"/>
          <w:sz w:val="22"/>
          <w:szCs w:val="22"/>
          <w:lang w:val="es-ES_tradnl"/>
        </w:rPr>
        <w:t xml:space="preserve"> y quedará automáticamente extinguido, por la llegada de su término final, cuando se produzca cualquiera de los siguientes eventos:</w:t>
      </w:r>
    </w:p>
    <w:p w14:paraId="02622803" w14:textId="77777777" w:rsidR="004D5358" w:rsidRPr="009F3CF6" w:rsidRDefault="004D5358" w:rsidP="007A52DB">
      <w:pPr>
        <w:pStyle w:val="Estilo4"/>
        <w:spacing w:line="276" w:lineRule="auto"/>
        <w:ind w:left="1560"/>
        <w:rPr>
          <w:rFonts w:ascii="Avenir Next LT Pro Light" w:hAnsi="Avenir Next LT Pro Light" w:cstheme="minorHAnsi"/>
        </w:rPr>
      </w:pPr>
    </w:p>
    <w:p w14:paraId="0AA5B995" w14:textId="77777777" w:rsidR="004D5358" w:rsidRPr="009F3CF6" w:rsidRDefault="004D5358" w:rsidP="007A52DB">
      <w:pPr>
        <w:pStyle w:val="ListNumber1"/>
        <w:numPr>
          <w:ilvl w:val="0"/>
          <w:numId w:val="2"/>
        </w:numPr>
        <w:tabs>
          <w:tab w:val="left" w:pos="709"/>
        </w:tabs>
        <w:spacing w:line="276" w:lineRule="auto"/>
        <w:ind w:left="1560" w:hanging="425"/>
        <w:rPr>
          <w:rFonts w:ascii="Avenir Next LT Pro Light" w:hAnsi="Avenir Next LT Pro Light" w:cstheme="minorHAnsi"/>
          <w:szCs w:val="22"/>
          <w:lang w:val="es-ES"/>
        </w:rPr>
      </w:pPr>
      <w:r w:rsidRPr="009F3CF6">
        <w:rPr>
          <w:rFonts w:ascii="Avenir Next LT Pro Light" w:hAnsi="Avenir Next LT Pro Light" w:cstheme="minorHAnsi"/>
          <w:szCs w:val="22"/>
          <w:lang w:val="es-ES"/>
        </w:rPr>
        <w:t xml:space="preserve">Cuando todos los </w:t>
      </w:r>
      <w:r w:rsidRPr="009F3CF6">
        <w:rPr>
          <w:rFonts w:ascii="Avenir Next LT Pro Light" w:hAnsi="Avenir Next LT Pro Light" w:cstheme="minorHAnsi"/>
          <w:szCs w:val="22"/>
        </w:rPr>
        <w:t xml:space="preserve">Socios </w:t>
      </w:r>
      <w:r w:rsidRPr="009F3CF6">
        <w:rPr>
          <w:rFonts w:ascii="Avenir Next LT Pro Light" w:hAnsi="Avenir Next LT Pro Light" w:cstheme="minorHAnsi"/>
          <w:szCs w:val="22"/>
          <w:lang w:val="es-ES"/>
        </w:rPr>
        <w:t>dejen de ser titulares de participación alguna en la Compañía.</w:t>
      </w:r>
    </w:p>
    <w:p w14:paraId="12CD4F58" w14:textId="4B143ECC" w:rsidR="004D5358" w:rsidRPr="009F3CF6" w:rsidRDefault="004D5358" w:rsidP="007A52DB">
      <w:pPr>
        <w:pStyle w:val="ListNumber1"/>
        <w:numPr>
          <w:ilvl w:val="0"/>
          <w:numId w:val="2"/>
        </w:numPr>
        <w:tabs>
          <w:tab w:val="left" w:pos="709"/>
        </w:tabs>
        <w:spacing w:line="276" w:lineRule="auto"/>
        <w:ind w:left="1560" w:hanging="425"/>
        <w:rPr>
          <w:rFonts w:ascii="Avenir Next LT Pro Light" w:hAnsi="Avenir Next LT Pro Light" w:cstheme="minorHAnsi"/>
          <w:szCs w:val="22"/>
          <w:lang w:val="es-ES"/>
        </w:rPr>
      </w:pPr>
      <w:r w:rsidRPr="009F3CF6">
        <w:rPr>
          <w:rFonts w:ascii="Avenir Next LT Pro Light" w:hAnsi="Avenir Next LT Pro Light" w:cstheme="minorHAnsi"/>
          <w:szCs w:val="22"/>
          <w:lang w:val="es-ES"/>
        </w:rPr>
        <w:t xml:space="preserve">Cuando las </w:t>
      </w:r>
      <w:r w:rsidRPr="009F3CF6">
        <w:rPr>
          <w:rFonts w:ascii="Avenir Next LT Pro Light" w:hAnsi="Avenir Next LT Pro Light" w:cstheme="minorHAnsi"/>
          <w:szCs w:val="22"/>
        </w:rPr>
        <w:t>Partes</w:t>
      </w:r>
      <w:r w:rsidRPr="009F3CF6">
        <w:rPr>
          <w:rFonts w:ascii="Avenir Next LT Pro Light" w:hAnsi="Avenir Next LT Pro Light" w:cstheme="minorHAnsi"/>
          <w:szCs w:val="22"/>
          <w:lang w:val="es-ES"/>
        </w:rPr>
        <w:t xml:space="preserve"> acuerden</w:t>
      </w:r>
      <w:r w:rsidR="00277F2E" w:rsidRPr="009F3CF6">
        <w:rPr>
          <w:rFonts w:ascii="Avenir Next LT Pro Light" w:hAnsi="Avenir Next LT Pro Light" w:cstheme="minorHAnsi"/>
          <w:szCs w:val="22"/>
          <w:lang w:val="es-ES"/>
        </w:rPr>
        <w:t xml:space="preserve">, según las normas fijadas en este </w:t>
      </w:r>
      <w:r w:rsidR="007A52DB" w:rsidRPr="009F3CF6">
        <w:rPr>
          <w:rFonts w:ascii="Avenir Next LT Pro Light" w:hAnsi="Avenir Next LT Pro Light" w:cstheme="minorHAnsi"/>
          <w:szCs w:val="22"/>
          <w:lang w:val="es-ES"/>
        </w:rPr>
        <w:t>Contrato</w:t>
      </w:r>
      <w:r w:rsidR="00277F2E" w:rsidRPr="009F3CF6">
        <w:rPr>
          <w:rFonts w:ascii="Avenir Next LT Pro Light" w:hAnsi="Avenir Next LT Pro Light" w:cstheme="minorHAnsi"/>
          <w:szCs w:val="22"/>
          <w:lang w:val="es-ES"/>
        </w:rPr>
        <w:t xml:space="preserve"> y de conformidad con las normas estatuarias que rigen la Compañía,</w:t>
      </w:r>
      <w:r w:rsidRPr="009F3CF6">
        <w:rPr>
          <w:rFonts w:ascii="Avenir Next LT Pro Light" w:hAnsi="Avenir Next LT Pro Light" w:cstheme="minorHAnsi"/>
          <w:szCs w:val="22"/>
          <w:lang w:val="es-ES"/>
        </w:rPr>
        <w:t xml:space="preserve"> darlo por terminado.</w:t>
      </w:r>
    </w:p>
    <w:p w14:paraId="69698EA4" w14:textId="71525A5B" w:rsidR="004D5358" w:rsidRPr="009F3CF6" w:rsidRDefault="004D5358"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Todo lo anterior se entiende sin perjuicio de la subsistencia, en todo caso, de aquellas obligaciones, derechos y responsabilidades que hubiesen nacido bajo la vigencia del presente Contrato y cuya eficacia deba extenderse en virtud de los términos pactados para tales obligaciones, derechos y responsabilidades, según se determina en </w:t>
      </w:r>
      <w:r w:rsidR="007A52DB" w:rsidRPr="009F3CF6">
        <w:rPr>
          <w:rFonts w:ascii="Avenir Next LT Pro Light" w:hAnsi="Avenir Next LT Pro Light" w:cstheme="minorHAnsi"/>
          <w:sz w:val="22"/>
          <w:szCs w:val="22"/>
          <w:lang w:val="es-ES_tradnl"/>
        </w:rPr>
        <w:t>la siguiente cláusula 12</w:t>
      </w:r>
      <w:r w:rsidRPr="009F3CF6">
        <w:rPr>
          <w:rFonts w:ascii="Avenir Next LT Pro Light" w:hAnsi="Avenir Next LT Pro Light" w:cstheme="minorHAnsi"/>
          <w:sz w:val="22"/>
          <w:szCs w:val="22"/>
          <w:lang w:val="es-ES_tradnl"/>
        </w:rPr>
        <w:t>.</w:t>
      </w:r>
    </w:p>
    <w:p w14:paraId="7A442882" w14:textId="77777777" w:rsidR="00414F8F" w:rsidRPr="009F3CF6" w:rsidRDefault="00414F8F" w:rsidP="006E7D83">
      <w:pPr>
        <w:pStyle w:val="ListNumber1"/>
        <w:tabs>
          <w:tab w:val="left" w:pos="709"/>
        </w:tabs>
        <w:spacing w:after="120" w:line="276" w:lineRule="auto"/>
        <w:rPr>
          <w:rFonts w:ascii="Avenir Next LT Pro Light" w:hAnsi="Avenir Next LT Pro Light" w:cstheme="minorHAnsi"/>
          <w:szCs w:val="22"/>
          <w:lang w:val="es-ES"/>
        </w:rPr>
      </w:pPr>
    </w:p>
    <w:p w14:paraId="2C78608A" w14:textId="77777777" w:rsidR="004D5358" w:rsidRPr="009F3CF6" w:rsidRDefault="00B8395F" w:rsidP="00B12635">
      <w:pPr>
        <w:pStyle w:val="Ttulo1"/>
        <w:numPr>
          <w:ilvl w:val="0"/>
          <w:numId w:val="10"/>
        </w:numPr>
        <w:jc w:val="both"/>
        <w:rPr>
          <w:rFonts w:ascii="Avenir Next LT Pro Light" w:hAnsi="Avenir Next LT Pro Light" w:cstheme="minorHAnsi"/>
          <w:b/>
          <w:bCs/>
          <w:smallCaps/>
          <w:sz w:val="22"/>
          <w:szCs w:val="22"/>
          <w:lang w:eastAsia="en-US"/>
        </w:rPr>
      </w:pPr>
      <w:bookmarkStart w:id="23" w:name="_Toc386827191"/>
      <w:bookmarkStart w:id="24" w:name="_Toc172549200"/>
      <w:r w:rsidRPr="009F3CF6">
        <w:rPr>
          <w:rFonts w:ascii="Avenir Next LT Pro Light" w:hAnsi="Avenir Next LT Pro Light" w:cstheme="minorHAnsi"/>
          <w:b/>
          <w:bCs/>
          <w:smallCaps/>
          <w:sz w:val="22"/>
          <w:szCs w:val="22"/>
          <w:lang w:eastAsia="en-US"/>
        </w:rPr>
        <w:t>INCUMPLIMIENTOS Y RESOLUCIÓN</w:t>
      </w:r>
      <w:bookmarkEnd w:id="23"/>
      <w:r w:rsidRPr="009F3CF6">
        <w:rPr>
          <w:rFonts w:ascii="Avenir Next LT Pro Light" w:hAnsi="Avenir Next LT Pro Light" w:cstheme="minorHAnsi"/>
          <w:b/>
          <w:bCs/>
          <w:smallCaps/>
          <w:sz w:val="22"/>
          <w:szCs w:val="22"/>
          <w:lang w:eastAsia="en-US"/>
        </w:rPr>
        <w:t>.</w:t>
      </w:r>
      <w:bookmarkEnd w:id="24"/>
    </w:p>
    <w:p w14:paraId="211C59E3" w14:textId="77777777" w:rsidR="000F6C87" w:rsidRPr="009F3CF6" w:rsidRDefault="000F6C87" w:rsidP="000E458A">
      <w:pPr>
        <w:spacing w:line="276" w:lineRule="auto"/>
        <w:rPr>
          <w:rStyle w:val="Textoennegrita"/>
          <w:rFonts w:ascii="Avenir Next LT Pro Light" w:hAnsi="Avenir Next LT Pro Light" w:cstheme="minorHAnsi"/>
          <w:sz w:val="22"/>
          <w:szCs w:val="22"/>
        </w:rPr>
      </w:pPr>
      <w:bookmarkStart w:id="25" w:name="_Toc386827192"/>
    </w:p>
    <w:p w14:paraId="1F25E558" w14:textId="77777777" w:rsidR="004D5358" w:rsidRPr="009F3CF6" w:rsidRDefault="004D5358"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bookmarkStart w:id="26" w:name="Pacto8_1"/>
      <w:bookmarkStart w:id="27" w:name="_DV_M354"/>
      <w:bookmarkStart w:id="28" w:name="_Toc405298402"/>
      <w:bookmarkStart w:id="29" w:name="_Ref405634754"/>
      <w:bookmarkStart w:id="30" w:name="_Ref405634847"/>
      <w:bookmarkStart w:id="31" w:name="_Ref405634886"/>
      <w:bookmarkStart w:id="32" w:name="_Ref405635289"/>
      <w:bookmarkStart w:id="33" w:name="_Ref405635485"/>
      <w:bookmarkStart w:id="34" w:name="_Toc405638402"/>
      <w:bookmarkStart w:id="35" w:name="_Toc410097010"/>
      <w:bookmarkStart w:id="36" w:name="_Ref410097996"/>
      <w:bookmarkStart w:id="37" w:name="_Toc529785320"/>
      <w:bookmarkStart w:id="38" w:name="_Toc529793785"/>
      <w:bookmarkStart w:id="39" w:name="_Toc530376374"/>
      <w:bookmarkStart w:id="40" w:name="_Toc531154253"/>
      <w:bookmarkStart w:id="41" w:name="_Toc531403880"/>
      <w:bookmarkStart w:id="42" w:name="_Toc7605020"/>
      <w:bookmarkEnd w:id="25"/>
      <w:bookmarkEnd w:id="26"/>
      <w:bookmarkEnd w:id="27"/>
      <w:r w:rsidRPr="009F3CF6">
        <w:rPr>
          <w:rFonts w:ascii="Avenir Next LT Pro Light" w:hAnsi="Avenir Next LT Pro Light" w:cstheme="minorHAnsi"/>
          <w:sz w:val="22"/>
          <w:szCs w:val="22"/>
          <w:lang w:val="es-ES_tradnl"/>
        </w:rPr>
        <w:t xml:space="preserve">Cualquier incumplimiento del presente Contrato por cualquier Parte dará derecho a las restantes Partes a exigir su cumplimiento y el abono de los daños y perjuicios correspondientes. </w:t>
      </w:r>
    </w:p>
    <w:p w14:paraId="09336287" w14:textId="77777777" w:rsidR="004D5358" w:rsidRPr="009F3CF6" w:rsidRDefault="004D5358" w:rsidP="000E458A">
      <w:pPr>
        <w:spacing w:line="276" w:lineRule="auto"/>
        <w:ind w:left="709"/>
        <w:jc w:val="both"/>
        <w:rPr>
          <w:rFonts w:ascii="Avenir Next LT Pro Light" w:hAnsi="Avenir Next LT Pro Light" w:cstheme="minorHAnsi"/>
          <w:sz w:val="22"/>
          <w:szCs w:val="22"/>
          <w:lang w:val="es-ES_tradnl"/>
        </w:rPr>
      </w:pPr>
    </w:p>
    <w:p w14:paraId="13578E4B" w14:textId="15DF7486" w:rsidR="004D5358" w:rsidRPr="009F3CF6" w:rsidRDefault="004D5358"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Sin perjuicio de lo anterior, las Partes acuerdan que</w:t>
      </w:r>
      <w:r w:rsidR="0069314F" w:rsidRPr="009F3CF6">
        <w:rPr>
          <w:rFonts w:ascii="Avenir Next LT Pro Light" w:hAnsi="Avenir Next LT Pro Light" w:cstheme="minorHAnsi"/>
          <w:sz w:val="22"/>
          <w:szCs w:val="22"/>
          <w:lang w:val="es-ES_tradnl"/>
        </w:rPr>
        <w:t xml:space="preserve"> se considerará como incumplimiento grave del Contrato</w:t>
      </w:r>
      <w:r w:rsidRPr="009F3CF6">
        <w:rPr>
          <w:rFonts w:ascii="Avenir Next LT Pro Light" w:hAnsi="Avenir Next LT Pro Light" w:cstheme="minorHAnsi"/>
          <w:sz w:val="22"/>
          <w:szCs w:val="22"/>
          <w:lang w:val="es-ES_tradnl"/>
        </w:rPr>
        <w:t xml:space="preserve"> el incumplimiento de las obligaciones dispuestas en el </w:t>
      </w:r>
      <w:r w:rsidR="0069314F" w:rsidRPr="009F3CF6">
        <w:rPr>
          <w:rFonts w:ascii="Avenir Next LT Pro Light" w:hAnsi="Avenir Next LT Pro Light" w:cstheme="minorHAnsi"/>
          <w:sz w:val="22"/>
          <w:szCs w:val="22"/>
          <w:lang w:val="es-ES_tradnl"/>
        </w:rPr>
        <w:t>mismo</w:t>
      </w:r>
      <w:r w:rsidRPr="009F3CF6">
        <w:rPr>
          <w:rFonts w:ascii="Avenir Next LT Pro Light" w:hAnsi="Avenir Next LT Pro Light" w:cstheme="minorHAnsi"/>
          <w:sz w:val="22"/>
          <w:szCs w:val="22"/>
          <w:lang w:val="es-ES_tradnl"/>
        </w:rPr>
        <w:t xml:space="preserve"> en materia de:</w:t>
      </w:r>
    </w:p>
    <w:p w14:paraId="44C1C7E1" w14:textId="77777777" w:rsidR="004D5358" w:rsidRPr="009F3CF6" w:rsidRDefault="004D5358" w:rsidP="00B12635">
      <w:pPr>
        <w:numPr>
          <w:ilvl w:val="0"/>
          <w:numId w:val="4"/>
        </w:numPr>
        <w:autoSpaceDE/>
        <w:autoSpaceDN/>
        <w:adjustRightInd/>
        <w:spacing w:line="276" w:lineRule="auto"/>
        <w:ind w:left="1069"/>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 xml:space="preserve">Mecánica operativa o funcionamiento del régimen de transmisión de participaciones; </w:t>
      </w:r>
    </w:p>
    <w:p w14:paraId="6C390DB1" w14:textId="531F7608" w:rsidR="004D5358" w:rsidRPr="009F3CF6" w:rsidRDefault="004D5358" w:rsidP="00B12635">
      <w:pPr>
        <w:numPr>
          <w:ilvl w:val="0"/>
          <w:numId w:val="4"/>
        </w:numPr>
        <w:autoSpaceDE/>
        <w:autoSpaceDN/>
        <w:adjustRightInd/>
        <w:spacing w:line="276" w:lineRule="auto"/>
        <w:ind w:left="1069"/>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Confidencialidad</w:t>
      </w:r>
      <w:r w:rsidR="0069314F" w:rsidRPr="009F3CF6">
        <w:rPr>
          <w:rFonts w:ascii="Avenir Next LT Pro Light" w:hAnsi="Avenir Next LT Pro Light" w:cstheme="minorHAnsi"/>
          <w:sz w:val="22"/>
          <w:szCs w:val="22"/>
        </w:rPr>
        <w:t xml:space="preserve"> y </w:t>
      </w:r>
      <w:r w:rsidR="000E458A" w:rsidRPr="009F3CF6">
        <w:rPr>
          <w:rFonts w:ascii="Avenir Next LT Pro Light" w:hAnsi="Avenir Next LT Pro Light" w:cstheme="minorHAnsi"/>
          <w:sz w:val="22"/>
          <w:szCs w:val="22"/>
        </w:rPr>
        <w:t>obligación de no competencia</w:t>
      </w:r>
      <w:r w:rsidR="0069314F" w:rsidRPr="009F3CF6">
        <w:rPr>
          <w:rFonts w:ascii="Avenir Next LT Pro Light" w:hAnsi="Avenir Next LT Pro Light" w:cstheme="minorHAnsi"/>
          <w:sz w:val="22"/>
          <w:szCs w:val="22"/>
        </w:rPr>
        <w:t xml:space="preserve"> de los </w:t>
      </w:r>
      <w:r w:rsidR="000E458A" w:rsidRPr="009F3CF6">
        <w:rPr>
          <w:rFonts w:ascii="Avenir Next LT Pro Light" w:hAnsi="Avenir Next LT Pro Light" w:cstheme="minorHAnsi"/>
          <w:sz w:val="22"/>
          <w:szCs w:val="22"/>
        </w:rPr>
        <w:t>S</w:t>
      </w:r>
      <w:r w:rsidR="0069314F" w:rsidRPr="009F3CF6">
        <w:rPr>
          <w:rFonts w:ascii="Avenir Next LT Pro Light" w:hAnsi="Avenir Next LT Pro Light" w:cstheme="minorHAnsi"/>
          <w:sz w:val="22"/>
          <w:szCs w:val="22"/>
        </w:rPr>
        <w:t>ocios</w:t>
      </w:r>
      <w:r w:rsidR="000E458A" w:rsidRPr="009F3CF6">
        <w:rPr>
          <w:rFonts w:ascii="Avenir Next LT Pro Light" w:hAnsi="Avenir Next LT Pro Light" w:cstheme="minorHAnsi"/>
          <w:sz w:val="22"/>
          <w:szCs w:val="22"/>
        </w:rPr>
        <w:t>;</w:t>
      </w:r>
    </w:p>
    <w:p w14:paraId="1CA23934" w14:textId="338625FD" w:rsidR="004D5358" w:rsidRPr="009F3CF6" w:rsidRDefault="004D5358" w:rsidP="00B12635">
      <w:pPr>
        <w:numPr>
          <w:ilvl w:val="0"/>
          <w:numId w:val="4"/>
        </w:numPr>
        <w:autoSpaceDE/>
        <w:autoSpaceDN/>
        <w:adjustRightInd/>
        <w:spacing w:line="276" w:lineRule="auto"/>
        <w:ind w:left="1069"/>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 xml:space="preserve">Protección </w:t>
      </w:r>
      <w:r w:rsidR="00813484" w:rsidRPr="009F3CF6">
        <w:rPr>
          <w:rFonts w:ascii="Avenir Next LT Pro Light" w:hAnsi="Avenir Next LT Pro Light" w:cstheme="minorHAnsi"/>
          <w:sz w:val="22"/>
          <w:szCs w:val="22"/>
        </w:rPr>
        <w:t>del conocimiento</w:t>
      </w:r>
      <w:r w:rsidRPr="009F3CF6">
        <w:rPr>
          <w:rFonts w:ascii="Avenir Next LT Pro Light" w:hAnsi="Avenir Next LT Pro Light" w:cstheme="minorHAnsi"/>
          <w:sz w:val="22"/>
          <w:szCs w:val="22"/>
        </w:rPr>
        <w:t xml:space="preserve"> desarrollad</w:t>
      </w:r>
      <w:r w:rsidR="00813484" w:rsidRPr="009F3CF6">
        <w:rPr>
          <w:rFonts w:ascii="Avenir Next LT Pro Light" w:hAnsi="Avenir Next LT Pro Light" w:cstheme="minorHAnsi"/>
          <w:sz w:val="22"/>
          <w:szCs w:val="22"/>
        </w:rPr>
        <w:t>o</w:t>
      </w:r>
      <w:r w:rsidRPr="009F3CF6">
        <w:rPr>
          <w:rFonts w:ascii="Avenir Next LT Pro Light" w:hAnsi="Avenir Next LT Pro Light" w:cstheme="minorHAnsi"/>
          <w:sz w:val="22"/>
          <w:szCs w:val="22"/>
        </w:rPr>
        <w:t>;</w:t>
      </w:r>
    </w:p>
    <w:p w14:paraId="552B253A" w14:textId="0567456C" w:rsidR="004D5358" w:rsidRPr="009F3CF6" w:rsidRDefault="004D5358" w:rsidP="00B12635">
      <w:pPr>
        <w:numPr>
          <w:ilvl w:val="0"/>
          <w:numId w:val="4"/>
        </w:numPr>
        <w:autoSpaceDE/>
        <w:autoSpaceDN/>
        <w:adjustRightInd/>
        <w:spacing w:line="276" w:lineRule="auto"/>
        <w:ind w:left="1069"/>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 xml:space="preserve">La realización de actuaciones tendentes a paralizar el funcionamiento de la Compañía y el desarrollo de su Proyecto Empresarial, así como el incumplimiento de las medidas acordadas por las Partes en materia de funcionamiento de la Junta General </w:t>
      </w:r>
      <w:r w:rsidR="00813484" w:rsidRPr="009F3CF6">
        <w:rPr>
          <w:rFonts w:ascii="Avenir Next LT Pro Light" w:hAnsi="Avenir Next LT Pro Light" w:cstheme="minorHAnsi"/>
          <w:sz w:val="22"/>
          <w:szCs w:val="22"/>
        </w:rPr>
        <w:t xml:space="preserve">de Socios </w:t>
      </w:r>
      <w:r w:rsidRPr="009F3CF6">
        <w:rPr>
          <w:rFonts w:ascii="Avenir Next LT Pro Light" w:hAnsi="Avenir Next LT Pro Light" w:cstheme="minorHAnsi"/>
          <w:sz w:val="22"/>
          <w:szCs w:val="22"/>
        </w:rPr>
        <w:t>y adopción de acuerdos; y</w:t>
      </w:r>
    </w:p>
    <w:p w14:paraId="7C955E70" w14:textId="6C57C4CC" w:rsidR="004D5358" w:rsidRPr="009F3CF6" w:rsidRDefault="004D5358" w:rsidP="00B12635">
      <w:pPr>
        <w:numPr>
          <w:ilvl w:val="0"/>
          <w:numId w:val="4"/>
        </w:numPr>
        <w:autoSpaceDE/>
        <w:autoSpaceDN/>
        <w:adjustRightInd/>
        <w:spacing w:line="276" w:lineRule="auto"/>
        <w:ind w:left="1069"/>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 xml:space="preserve">La contribución de valor que cada uno de los Socios ha asumido respecto del despliegue del Proyecto Empresarial, conforme a lo establecido en el </w:t>
      </w:r>
      <w:r w:rsidR="00813484" w:rsidRPr="009F3CF6">
        <w:rPr>
          <w:rFonts w:ascii="Avenir Next LT Pro Light" w:hAnsi="Avenir Next LT Pro Light" w:cstheme="minorHAnsi"/>
          <w:sz w:val="22"/>
          <w:szCs w:val="22"/>
        </w:rPr>
        <w:t>e</w:t>
      </w:r>
      <w:r w:rsidRPr="009F3CF6">
        <w:rPr>
          <w:rFonts w:ascii="Avenir Next LT Pro Light" w:hAnsi="Avenir Next LT Pro Light" w:cstheme="minorHAnsi"/>
          <w:sz w:val="22"/>
          <w:szCs w:val="22"/>
        </w:rPr>
        <w:t>xpositivo V</w:t>
      </w:r>
      <w:r w:rsidR="00813484" w:rsidRPr="009F3CF6">
        <w:rPr>
          <w:rFonts w:ascii="Avenir Next LT Pro Light" w:hAnsi="Avenir Next LT Pro Light" w:cstheme="minorHAnsi"/>
          <w:sz w:val="22"/>
          <w:szCs w:val="22"/>
        </w:rPr>
        <w:t>I</w:t>
      </w:r>
      <w:r w:rsidRPr="009F3CF6">
        <w:rPr>
          <w:rFonts w:ascii="Avenir Next LT Pro Light" w:hAnsi="Avenir Next LT Pro Light" w:cstheme="minorHAnsi"/>
          <w:sz w:val="22"/>
          <w:szCs w:val="22"/>
        </w:rPr>
        <w:t xml:space="preserve"> del presente Contrato</w:t>
      </w:r>
      <w:r w:rsidRPr="009F3CF6">
        <w:rPr>
          <w:rFonts w:ascii="Avenir Next LT Pro Light" w:hAnsi="Avenir Next LT Pro Light" w:cstheme="minorHAnsi"/>
          <w:b/>
          <w:smallCaps/>
          <w:sz w:val="22"/>
          <w:szCs w:val="22"/>
        </w:rPr>
        <w:t xml:space="preserve">, </w:t>
      </w:r>
      <w:r w:rsidRPr="009F3CF6">
        <w:rPr>
          <w:rFonts w:ascii="Avenir Next LT Pro Light" w:hAnsi="Avenir Next LT Pro Light" w:cstheme="minorHAnsi"/>
          <w:sz w:val="22"/>
          <w:szCs w:val="22"/>
        </w:rPr>
        <w:t>cuyo contenido será en todo caso vinculante</w:t>
      </w:r>
      <w:r w:rsidRPr="009F3CF6">
        <w:rPr>
          <w:rFonts w:ascii="Avenir Next LT Pro Light" w:hAnsi="Avenir Next LT Pro Light" w:cstheme="minorHAnsi"/>
          <w:b/>
          <w:smallCaps/>
          <w:sz w:val="22"/>
          <w:szCs w:val="22"/>
        </w:rPr>
        <w:t>.</w:t>
      </w:r>
    </w:p>
    <w:p w14:paraId="54C1686F" w14:textId="77777777" w:rsidR="0069314F" w:rsidRPr="009F3CF6" w:rsidRDefault="0069314F" w:rsidP="0069314F">
      <w:pPr>
        <w:spacing w:line="276" w:lineRule="auto"/>
        <w:ind w:left="698"/>
        <w:jc w:val="both"/>
        <w:rPr>
          <w:rFonts w:ascii="Avenir Next LT Pro Light" w:hAnsi="Avenir Next LT Pro Light" w:cstheme="minorHAnsi"/>
          <w:sz w:val="22"/>
          <w:szCs w:val="22"/>
          <w:lang w:val="es-ES_tradnl"/>
        </w:rPr>
      </w:pPr>
    </w:p>
    <w:p w14:paraId="419D5EE6" w14:textId="0B1D6AF4" w:rsidR="0069314F" w:rsidRPr="009F3CF6" w:rsidRDefault="00813484"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Sin prejuicio de lo establecido en la cláusula 5.1, l</w:t>
      </w:r>
      <w:r w:rsidR="0069314F" w:rsidRPr="009F3CF6">
        <w:rPr>
          <w:rFonts w:ascii="Avenir Next LT Pro Light" w:hAnsi="Avenir Next LT Pro Light" w:cstheme="minorHAnsi"/>
          <w:sz w:val="22"/>
          <w:szCs w:val="22"/>
          <w:lang w:val="es-ES_tradnl"/>
        </w:rPr>
        <w:t xml:space="preserve">a causa del eventual incumplimiento será </w:t>
      </w:r>
      <w:proofErr w:type="spellStart"/>
      <w:r w:rsidR="0069314F" w:rsidRPr="009F3CF6">
        <w:rPr>
          <w:rFonts w:ascii="Avenir Next LT Pro Light" w:hAnsi="Avenir Next LT Pro Light" w:cstheme="minorHAnsi"/>
          <w:sz w:val="22"/>
          <w:szCs w:val="22"/>
          <w:lang w:val="es-ES_tradnl"/>
        </w:rPr>
        <w:t>notiﬁcada</w:t>
      </w:r>
      <w:proofErr w:type="spellEnd"/>
      <w:r w:rsidR="0069314F" w:rsidRPr="009F3CF6">
        <w:rPr>
          <w:rFonts w:ascii="Avenir Next LT Pro Light" w:hAnsi="Avenir Next LT Pro Light" w:cstheme="minorHAnsi"/>
          <w:sz w:val="22"/>
          <w:szCs w:val="22"/>
          <w:lang w:val="es-ES_tradnl"/>
        </w:rPr>
        <w:t xml:space="preserve"> por la Parte que se considere perjudicada (la “Parte Cumplidora”) a la Parte incumplidora (la “Parte Incumplidora”), concediéndole un plazo de</w:t>
      </w:r>
      <w:r w:rsidRPr="009F3CF6">
        <w:rPr>
          <w:rFonts w:ascii="Avenir Next LT Pro Light" w:hAnsi="Avenir Next LT Pro Light" w:cstheme="minorHAnsi"/>
          <w:sz w:val="22"/>
          <w:szCs w:val="22"/>
          <w:lang w:val="es-ES_tradnl"/>
        </w:rPr>
        <w:t xml:space="preserve"> treinta (30) días naturales</w:t>
      </w:r>
      <w:r w:rsidR="0069314F" w:rsidRPr="009F3CF6">
        <w:rPr>
          <w:rFonts w:ascii="Avenir Next LT Pro Light" w:hAnsi="Avenir Next LT Pro Light" w:cstheme="minorHAnsi"/>
          <w:sz w:val="22"/>
          <w:szCs w:val="22"/>
          <w:lang w:val="es-ES_tradnl"/>
        </w:rPr>
        <w:t xml:space="preserve"> para subsanarlo. Superado dicho plazo, la Parte Cumplidora podrá optar entre exigir judicialmente el cumplimiento o exigir judicialmente la resolución del presente Contrato, teniendo derecho en ambos casos a reclamar los daños y perjuicios que pudieran derivarse del eventual incumplimiento.</w:t>
      </w:r>
    </w:p>
    <w:p w14:paraId="26E9299C" w14:textId="77777777" w:rsidR="0069314F" w:rsidRPr="009F3CF6" w:rsidRDefault="0069314F" w:rsidP="0069314F">
      <w:pPr>
        <w:spacing w:line="276" w:lineRule="auto"/>
        <w:ind w:left="698"/>
        <w:jc w:val="both"/>
        <w:rPr>
          <w:rFonts w:ascii="Avenir Next LT Pro Light" w:hAnsi="Avenir Next LT Pro Light" w:cstheme="minorHAnsi"/>
          <w:b/>
          <w:bCs/>
          <w:sz w:val="22"/>
          <w:szCs w:val="22"/>
          <w:lang w:val="es-ES_tradnl"/>
        </w:rPr>
      </w:pPr>
    </w:p>
    <w:p w14:paraId="18B9C576" w14:textId="19C9C9F7" w:rsidR="004D5358" w:rsidRPr="009F3CF6" w:rsidRDefault="001A0429"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S</w:t>
      </w:r>
      <w:r w:rsidR="0069314F" w:rsidRPr="009F3CF6">
        <w:rPr>
          <w:rFonts w:ascii="Avenir Next LT Pro Light" w:hAnsi="Avenir Next LT Pro Light" w:cstheme="minorHAnsi"/>
          <w:sz w:val="22"/>
          <w:szCs w:val="22"/>
          <w:lang w:val="es-ES_tradnl"/>
        </w:rPr>
        <w:t xml:space="preserve">in perjuicio </w:t>
      </w:r>
      <w:r w:rsidRPr="009F3CF6">
        <w:rPr>
          <w:rFonts w:ascii="Avenir Next LT Pro Light" w:hAnsi="Avenir Next LT Pro Light" w:cstheme="minorHAnsi"/>
          <w:sz w:val="22"/>
          <w:szCs w:val="22"/>
          <w:lang w:val="es-ES_tradnl"/>
        </w:rPr>
        <w:t xml:space="preserve">de los establecido en la cláusula 5.1 y </w:t>
      </w:r>
      <w:r w:rsidR="0069314F" w:rsidRPr="009F3CF6">
        <w:rPr>
          <w:rFonts w:ascii="Avenir Next LT Pro Light" w:hAnsi="Avenir Next LT Pro Light" w:cstheme="minorHAnsi"/>
          <w:sz w:val="22"/>
          <w:szCs w:val="22"/>
          <w:lang w:val="es-ES_tradnl"/>
        </w:rPr>
        <w:t xml:space="preserve">de la reclamación de daños y perjuicios ocasionados que proceda, </w:t>
      </w:r>
      <w:r w:rsidRPr="009F3CF6">
        <w:rPr>
          <w:rFonts w:ascii="Avenir Next LT Pro Light" w:hAnsi="Avenir Next LT Pro Light" w:cstheme="minorHAnsi"/>
          <w:sz w:val="22"/>
          <w:szCs w:val="22"/>
          <w:lang w:val="es-ES_tradnl"/>
        </w:rPr>
        <w:t xml:space="preserve">las Partes acuerdan </w:t>
      </w:r>
      <w:r w:rsidR="0069314F" w:rsidRPr="009F3CF6">
        <w:rPr>
          <w:rFonts w:ascii="Avenir Next LT Pro Light" w:hAnsi="Avenir Next LT Pro Light" w:cstheme="minorHAnsi"/>
          <w:sz w:val="22"/>
          <w:szCs w:val="22"/>
          <w:lang w:val="es-ES_tradnl"/>
        </w:rPr>
        <w:t xml:space="preserve">que cualquier incumplimiento del presente Contrato constituirá </w:t>
      </w:r>
      <w:r w:rsidR="004D5358" w:rsidRPr="009F3CF6">
        <w:rPr>
          <w:rFonts w:ascii="Avenir Next LT Pro Light" w:hAnsi="Avenir Next LT Pro Light" w:cstheme="minorHAnsi"/>
          <w:sz w:val="22"/>
          <w:szCs w:val="22"/>
          <w:lang w:val="es-ES_tradnl"/>
        </w:rPr>
        <w:t xml:space="preserve">causa de exclusión para aquél de los Socios que, obligado a su cumplimiento, según lo recogido en el presente </w:t>
      </w:r>
      <w:r w:rsidRPr="009F3CF6">
        <w:rPr>
          <w:rFonts w:ascii="Avenir Next LT Pro Light" w:hAnsi="Avenir Next LT Pro Light" w:cstheme="minorHAnsi"/>
          <w:sz w:val="22"/>
          <w:szCs w:val="22"/>
          <w:lang w:val="es-ES_tradnl"/>
        </w:rPr>
        <w:t>Contrato</w:t>
      </w:r>
      <w:r w:rsidR="004D5358" w:rsidRPr="009F3CF6">
        <w:rPr>
          <w:rFonts w:ascii="Avenir Next LT Pro Light" w:hAnsi="Avenir Next LT Pro Light" w:cstheme="minorHAnsi"/>
          <w:sz w:val="22"/>
          <w:szCs w:val="22"/>
          <w:lang w:val="es-ES_tradnl"/>
        </w:rPr>
        <w:t xml:space="preserve">, las incumpla y ello al tratarse de obligaciones esenciales a cuyo cumplimiento riguroso se obligan las Partes para garantizar el éxito del Proyecto Empresarial. </w:t>
      </w:r>
    </w:p>
    <w:p w14:paraId="29D8EDBA" w14:textId="77777777" w:rsidR="004D5358" w:rsidRPr="009F3CF6" w:rsidRDefault="004D5358" w:rsidP="001A0429">
      <w:pPr>
        <w:pStyle w:val="Prrafodelista"/>
        <w:spacing w:line="276" w:lineRule="auto"/>
        <w:ind w:left="1069"/>
        <w:jc w:val="both"/>
        <w:rPr>
          <w:rFonts w:ascii="Avenir Next LT Pro Light" w:hAnsi="Avenir Next LT Pro Light" w:cstheme="minorHAnsi"/>
          <w:sz w:val="22"/>
          <w:szCs w:val="22"/>
          <w:lang w:val="es-ES_tradnl"/>
        </w:rPr>
      </w:pPr>
    </w:p>
    <w:p w14:paraId="7E6BB563" w14:textId="73CAE874" w:rsidR="00EB09D3" w:rsidRPr="009F3CF6" w:rsidRDefault="004D5358"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En tal sentido, </w:t>
      </w:r>
      <w:r w:rsidR="0069314F" w:rsidRPr="009F3CF6">
        <w:rPr>
          <w:rFonts w:ascii="Avenir Next LT Pro Light" w:hAnsi="Avenir Next LT Pro Light" w:cstheme="minorHAnsi"/>
          <w:sz w:val="22"/>
          <w:szCs w:val="22"/>
          <w:lang w:val="es-ES_tradnl"/>
        </w:rPr>
        <w:t xml:space="preserve">producido y no subsanado el incumplimiento tras el procedimiento establecido en la presente cláusula, </w:t>
      </w:r>
      <w:r w:rsidRPr="009F3CF6">
        <w:rPr>
          <w:rFonts w:ascii="Avenir Next LT Pro Light" w:hAnsi="Avenir Next LT Pro Light" w:cstheme="minorHAnsi"/>
          <w:sz w:val="22"/>
          <w:szCs w:val="22"/>
          <w:lang w:val="es-ES_tradnl"/>
        </w:rPr>
        <w:t xml:space="preserve">se procederá a comunicar dicha circunstancia al Órgano de Administración quién, de forma inmediata, procederá a convocar Junta General para someter a votación la exclusión del Socio incumplidor. </w:t>
      </w:r>
      <w:r w:rsidR="00551809" w:rsidRPr="009F3CF6">
        <w:rPr>
          <w:rFonts w:ascii="Avenir Next LT Pro Light" w:hAnsi="Avenir Next LT Pro Light" w:cstheme="minorHAnsi"/>
          <w:sz w:val="22"/>
          <w:szCs w:val="22"/>
          <w:lang w:val="es-ES_tradnl"/>
        </w:rPr>
        <w:t xml:space="preserve">El Socio que alegue la causa deberá acreditar su existencia. </w:t>
      </w:r>
      <w:r w:rsidRPr="009F3CF6">
        <w:rPr>
          <w:rFonts w:ascii="Avenir Next LT Pro Light" w:hAnsi="Avenir Next LT Pro Light" w:cstheme="minorHAnsi"/>
          <w:sz w:val="22"/>
          <w:szCs w:val="22"/>
          <w:lang w:val="es-ES_tradnl"/>
        </w:rPr>
        <w:t>Adoptado el acuerdo, según establecido en la anterior cláusula 2.1 del presente Contrato, el Socio incumplidor vendrá obligado a vender sus participaciones a la Sociedad, la cual tendrá derecho a adquirirlas.</w:t>
      </w:r>
    </w:p>
    <w:p w14:paraId="7A3C5FDE" w14:textId="7619EC2C" w:rsidR="004D5358" w:rsidRPr="009F3CF6" w:rsidRDefault="004D5358" w:rsidP="001A0429">
      <w:pPr>
        <w:pStyle w:val="Prrafodelista"/>
        <w:spacing w:line="276" w:lineRule="auto"/>
        <w:ind w:left="1069"/>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Para facilitar la ejecución de esta cláusula, los Socios conceden a favor de la Sociedad las correspondientes opciones de compra sobre sus respectivas participaciones, cuyo ejercicio implicará una obligación de venta del Socio incumplidor a favor de dicha Sociedad, siendo las condiciones de la citada compraventa las que constan a continuación:</w:t>
      </w:r>
    </w:p>
    <w:p w14:paraId="7936BBC9" w14:textId="52AE1CB8" w:rsidR="004D5358" w:rsidRPr="009F3CF6" w:rsidRDefault="004D5358" w:rsidP="00B12635">
      <w:pPr>
        <w:pStyle w:val="Prrafodelista"/>
        <w:numPr>
          <w:ilvl w:val="1"/>
          <w:numId w:val="13"/>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Plazo de ejercicio de la opción: dentro de los quince (15) días naturales siguientes a la adopción del citado acuerdo de Junta General </w:t>
      </w:r>
      <w:r w:rsidR="001A0429" w:rsidRPr="009F3CF6">
        <w:rPr>
          <w:rFonts w:ascii="Avenir Next LT Pro Light" w:hAnsi="Avenir Next LT Pro Light" w:cstheme="minorHAnsi"/>
          <w:sz w:val="22"/>
          <w:szCs w:val="22"/>
          <w:lang w:val="es-ES_tradnl"/>
        </w:rPr>
        <w:t xml:space="preserve">de Socios </w:t>
      </w:r>
      <w:r w:rsidRPr="009F3CF6">
        <w:rPr>
          <w:rFonts w:ascii="Avenir Next LT Pro Light" w:hAnsi="Avenir Next LT Pro Light" w:cstheme="minorHAnsi"/>
          <w:sz w:val="22"/>
          <w:szCs w:val="22"/>
          <w:lang w:val="es-ES_tradnl"/>
        </w:rPr>
        <w:t>mediante comunicación individual y escrita indicando lugar, fecha, hora y notario autorizante de Madrid.</w:t>
      </w:r>
    </w:p>
    <w:p w14:paraId="43CEFCD7" w14:textId="77777777" w:rsidR="007206F9" w:rsidRPr="009F3CF6" w:rsidRDefault="007206F9" w:rsidP="001A0429">
      <w:pPr>
        <w:pStyle w:val="Prrafodelista"/>
        <w:spacing w:line="276" w:lineRule="auto"/>
        <w:ind w:left="1069"/>
        <w:jc w:val="both"/>
        <w:rPr>
          <w:rFonts w:ascii="Avenir Next LT Pro Light" w:hAnsi="Avenir Next LT Pro Light" w:cstheme="minorHAnsi"/>
          <w:sz w:val="22"/>
          <w:szCs w:val="22"/>
          <w:lang w:val="es-ES_tradnl"/>
        </w:rPr>
      </w:pPr>
    </w:p>
    <w:p w14:paraId="76C69074" w14:textId="482F526C" w:rsidR="004D5358" w:rsidRPr="009F3CF6" w:rsidRDefault="004D5358" w:rsidP="00B12635">
      <w:pPr>
        <w:pStyle w:val="Prrafodelista"/>
        <w:numPr>
          <w:ilvl w:val="1"/>
          <w:numId w:val="13"/>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Optante: </w:t>
      </w:r>
      <w:r w:rsidR="00EB09D3" w:rsidRPr="009F3CF6">
        <w:rPr>
          <w:rFonts w:ascii="Avenir Next LT Pro Light" w:hAnsi="Avenir Next LT Pro Light" w:cstheme="minorHAnsi"/>
          <w:sz w:val="22"/>
          <w:szCs w:val="22"/>
          <w:lang w:val="es-ES_tradnl"/>
        </w:rPr>
        <w:t>cualquiera de los Socios. En caso de existir varios Socios Optantes, lo formalizarán de conformidad con su porcentaje de participación en el capital social.</w:t>
      </w:r>
    </w:p>
    <w:p w14:paraId="426DC5B6" w14:textId="22C2A06E" w:rsidR="004D5358" w:rsidRPr="009F3CF6" w:rsidRDefault="004D5358" w:rsidP="00B12635">
      <w:pPr>
        <w:pStyle w:val="Prrafodelista"/>
        <w:numPr>
          <w:ilvl w:val="1"/>
          <w:numId w:val="13"/>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Concedente: el socio incumplidor, en los términos dispuestos.</w:t>
      </w:r>
    </w:p>
    <w:p w14:paraId="1CBD04A2" w14:textId="071280EA" w:rsidR="004D5358" w:rsidRPr="009F3CF6" w:rsidRDefault="004D5358" w:rsidP="00B12635">
      <w:pPr>
        <w:pStyle w:val="Prrafodelista"/>
        <w:numPr>
          <w:ilvl w:val="1"/>
          <w:numId w:val="13"/>
        </w:numPr>
        <w:spacing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Precio</w:t>
      </w:r>
      <w:r w:rsidR="004D5C54" w:rsidRPr="009F3CF6">
        <w:rPr>
          <w:rFonts w:ascii="Avenir Next LT Pro Light" w:hAnsi="Avenir Next LT Pro Light" w:cstheme="minorHAnsi"/>
          <w:sz w:val="22"/>
          <w:szCs w:val="22"/>
          <w:lang w:val="es-ES_tradnl"/>
        </w:rPr>
        <w:t>:</w:t>
      </w:r>
      <w:r w:rsidR="003E2B9A" w:rsidRPr="009F3CF6">
        <w:rPr>
          <w:rFonts w:ascii="Avenir Next LT Pro Light" w:hAnsi="Avenir Next LT Pro Light" w:cstheme="minorHAnsi"/>
          <w:sz w:val="22"/>
          <w:szCs w:val="22"/>
          <w:lang w:val="es-ES_tradnl"/>
        </w:rPr>
        <w:t xml:space="preserve"> valor nominal de las participaciones. E</w:t>
      </w:r>
      <w:r w:rsidRPr="009F3CF6">
        <w:rPr>
          <w:rFonts w:ascii="Avenir Next LT Pro Light" w:hAnsi="Avenir Next LT Pro Light" w:cstheme="minorHAnsi"/>
          <w:sz w:val="22"/>
          <w:szCs w:val="22"/>
          <w:lang w:val="es-ES_tradnl"/>
        </w:rPr>
        <w:t>l precio fijado tiene por las Partes la consideración de punitivo, habida cuenta que se ha fijado en atención al incumplimiento producido. En este sentido, el precio será el valor nominal, que es el que todos los Socios y la propia Sociedad, de común acuerdo, consideran razonable a los efectos de salida forzosa del Socio que ha incumplido voluntariamente cualquiera de las obligaciones anteriormente referenciadas, en los términos dispuestos.</w:t>
      </w:r>
    </w:p>
    <w:p w14:paraId="1A677B4B" w14:textId="77777777" w:rsidR="004D5358" w:rsidRPr="009F3CF6" w:rsidRDefault="004D5358" w:rsidP="001A0429">
      <w:pPr>
        <w:spacing w:line="276" w:lineRule="auto"/>
        <w:ind w:left="709"/>
        <w:jc w:val="both"/>
        <w:rPr>
          <w:rFonts w:ascii="Avenir Next LT Pro Light" w:hAnsi="Avenir Next LT Pro Light" w:cstheme="minorHAnsi"/>
          <w:sz w:val="22"/>
          <w:szCs w:val="22"/>
          <w:lang w:val="es-ES_tradnl"/>
        </w:rPr>
      </w:pPr>
    </w:p>
    <w:p w14:paraId="67BFBFE9" w14:textId="0A9A9618" w:rsidR="00EB4726" w:rsidRPr="009F3CF6" w:rsidRDefault="004D5358" w:rsidP="001A0429">
      <w:pPr>
        <w:pStyle w:val="Prrafodelista"/>
        <w:spacing w:line="276" w:lineRule="auto"/>
        <w:ind w:left="1069"/>
        <w:jc w:val="both"/>
        <w:rPr>
          <w:rFonts w:ascii="Avenir Next LT Pro Light" w:hAnsi="Avenir Next LT Pro Light" w:cstheme="minorHAnsi"/>
          <w:sz w:val="22"/>
          <w:szCs w:val="22"/>
          <w:lang w:val="es-ES_tradnl"/>
        </w:rPr>
      </w:pPr>
      <w:bookmarkStart w:id="43" w:name="_DV_M375"/>
      <w:bookmarkStart w:id="44" w:name="_Toc529785334"/>
      <w:bookmarkStart w:id="45" w:name="_Toc529793786"/>
      <w:bookmarkStart w:id="46" w:name="_Toc530376375"/>
      <w:bookmarkStart w:id="47" w:name="_Toc531154254"/>
      <w:bookmarkStart w:id="48" w:name="_Toc531403881"/>
      <w:bookmarkStart w:id="49" w:name="_Toc7605021"/>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9F3CF6">
        <w:rPr>
          <w:rFonts w:ascii="Avenir Next LT Pro Light" w:hAnsi="Avenir Next LT Pro Light" w:cstheme="minorHAnsi"/>
          <w:sz w:val="22"/>
          <w:szCs w:val="22"/>
          <w:lang w:val="es-ES_tradnl"/>
        </w:rPr>
        <w:t>Esta operación se llevará a cabo de acuerdo con lo establecido en los artículos 140 y siguientes de la Ley de Sociedades de Capital, en cuanto a la adquisición derivativa permitida de participaciones por parte de la Sociedad.</w:t>
      </w:r>
    </w:p>
    <w:p w14:paraId="42323652" w14:textId="77777777" w:rsidR="000F6C87" w:rsidRPr="009F3CF6" w:rsidRDefault="000F6C87" w:rsidP="006E7D83">
      <w:pPr>
        <w:spacing w:line="276" w:lineRule="auto"/>
        <w:ind w:left="698"/>
        <w:jc w:val="both"/>
        <w:rPr>
          <w:rFonts w:ascii="Avenir Next LT Pro Light" w:hAnsi="Avenir Next LT Pro Light" w:cstheme="minorHAnsi"/>
          <w:sz w:val="22"/>
          <w:szCs w:val="22"/>
          <w:lang w:val="es-ES_tradnl"/>
        </w:rPr>
      </w:pPr>
    </w:p>
    <w:p w14:paraId="0255FF97" w14:textId="0C2F7C66" w:rsidR="000F6C87" w:rsidRPr="009F3CF6" w:rsidRDefault="001A0429" w:rsidP="00B12635">
      <w:pPr>
        <w:pStyle w:val="Prrafodelista"/>
        <w:numPr>
          <w:ilvl w:val="1"/>
          <w:numId w:val="10"/>
        </w:numPr>
        <w:spacing w:line="276" w:lineRule="auto"/>
        <w:jc w:val="both"/>
        <w:rPr>
          <w:rFonts w:ascii="Avenir Next LT Pro Light" w:hAnsi="Avenir Next LT Pro Light" w:cstheme="minorHAnsi"/>
          <w:sz w:val="22"/>
          <w:szCs w:val="22"/>
          <w:lang w:val="es-ES_tradnl"/>
        </w:rPr>
      </w:pPr>
      <w:bookmarkStart w:id="50" w:name="_Toc529785339"/>
      <w:r w:rsidRPr="009F3CF6">
        <w:rPr>
          <w:rFonts w:ascii="Avenir Next LT Pro Light" w:hAnsi="Avenir Next LT Pro Light" w:cstheme="minorHAnsi"/>
          <w:sz w:val="22"/>
          <w:szCs w:val="22"/>
          <w:lang w:val="es-ES_tradnl"/>
        </w:rPr>
        <w:t>No obstante, en caso de resolución de este Contrato, sus términos continuarán obligando a las Partes después de su extinción en la medida y durante el periodo que sea necesario para la efectividad de los derechos y obligaciones en el mismo contenido, especialmente los relativos a confidencialidad</w:t>
      </w:r>
      <w:bookmarkEnd w:id="50"/>
      <w:r w:rsidRPr="009F3CF6">
        <w:rPr>
          <w:rFonts w:ascii="Avenir Next LT Pro Light" w:hAnsi="Avenir Next LT Pro Light" w:cstheme="minorHAnsi"/>
          <w:sz w:val="22"/>
          <w:szCs w:val="22"/>
          <w:lang w:val="es-ES_tradnl"/>
        </w:rPr>
        <w:t>,</w:t>
      </w:r>
      <w:r w:rsidR="00F27226" w:rsidRPr="009F3CF6">
        <w:rPr>
          <w:rFonts w:ascii="Avenir Next LT Pro Light" w:hAnsi="Avenir Next LT Pro Light" w:cstheme="minorHAnsi"/>
          <w:sz w:val="22"/>
          <w:szCs w:val="22"/>
          <w:lang w:val="es-ES_tradnl"/>
        </w:rPr>
        <w:t xml:space="preserve"> ley aplicable, jurisdicción, protección de datos de carácter personal</w:t>
      </w:r>
    </w:p>
    <w:p w14:paraId="4C296948" w14:textId="77777777" w:rsidR="004D5358" w:rsidRPr="009F3CF6" w:rsidRDefault="004D5358" w:rsidP="001A0429">
      <w:pPr>
        <w:spacing w:line="276" w:lineRule="auto"/>
        <w:jc w:val="both"/>
        <w:rPr>
          <w:rFonts w:ascii="Avenir Next LT Pro Light" w:hAnsi="Avenir Next LT Pro Light" w:cstheme="minorHAnsi"/>
          <w:b/>
          <w:bCs/>
          <w:smallCaps/>
          <w:sz w:val="22"/>
          <w:szCs w:val="22"/>
          <w:u w:val="single"/>
          <w:lang w:val="es-ES_tradnl"/>
        </w:rPr>
      </w:pPr>
      <w:bookmarkStart w:id="51" w:name="_DV_M383"/>
      <w:bookmarkEnd w:id="44"/>
      <w:bookmarkEnd w:id="45"/>
      <w:bookmarkEnd w:id="46"/>
      <w:bookmarkEnd w:id="47"/>
      <w:bookmarkEnd w:id="48"/>
      <w:bookmarkEnd w:id="49"/>
      <w:bookmarkEnd w:id="51"/>
    </w:p>
    <w:p w14:paraId="6BB8BA3B" w14:textId="77777777" w:rsidR="004D5358" w:rsidRPr="009F3CF6" w:rsidRDefault="00B8395F" w:rsidP="00B12635">
      <w:pPr>
        <w:pStyle w:val="Ttulo1"/>
        <w:numPr>
          <w:ilvl w:val="0"/>
          <w:numId w:val="10"/>
        </w:numPr>
        <w:jc w:val="both"/>
        <w:rPr>
          <w:rFonts w:ascii="Avenir Next LT Pro Light" w:hAnsi="Avenir Next LT Pro Light" w:cstheme="minorHAnsi"/>
          <w:b/>
          <w:bCs/>
          <w:smallCaps/>
          <w:sz w:val="22"/>
          <w:szCs w:val="22"/>
          <w:lang w:eastAsia="en-US"/>
        </w:rPr>
      </w:pPr>
      <w:bookmarkStart w:id="52" w:name="_Toc386827196"/>
      <w:bookmarkStart w:id="53" w:name="_Toc172549201"/>
      <w:r w:rsidRPr="009F3CF6">
        <w:rPr>
          <w:rFonts w:ascii="Avenir Next LT Pro Light" w:hAnsi="Avenir Next LT Pro Light" w:cstheme="minorHAnsi"/>
          <w:b/>
          <w:bCs/>
          <w:smallCaps/>
          <w:sz w:val="22"/>
          <w:szCs w:val="22"/>
          <w:lang w:eastAsia="en-US"/>
        </w:rPr>
        <w:t>CONFIDENCIALIDAD</w:t>
      </w:r>
      <w:bookmarkEnd w:id="52"/>
      <w:r w:rsidR="004D5358" w:rsidRPr="009F3CF6">
        <w:rPr>
          <w:rFonts w:ascii="Avenir Next LT Pro Light" w:hAnsi="Avenir Next LT Pro Light" w:cstheme="minorHAnsi"/>
          <w:b/>
          <w:bCs/>
          <w:smallCaps/>
          <w:sz w:val="22"/>
          <w:szCs w:val="22"/>
          <w:lang w:eastAsia="en-US"/>
        </w:rPr>
        <w:t>.</w:t>
      </w:r>
      <w:bookmarkEnd w:id="53"/>
    </w:p>
    <w:p w14:paraId="28CD69CA" w14:textId="77777777" w:rsidR="004D5358" w:rsidRPr="009F3CF6" w:rsidRDefault="004D5358" w:rsidP="001A0429">
      <w:pPr>
        <w:spacing w:line="276" w:lineRule="auto"/>
        <w:jc w:val="both"/>
        <w:rPr>
          <w:rFonts w:ascii="Avenir Next LT Pro Light" w:hAnsi="Avenir Next LT Pro Light" w:cstheme="minorHAnsi"/>
          <w:b/>
          <w:bCs/>
          <w:smallCaps/>
          <w:sz w:val="22"/>
          <w:szCs w:val="22"/>
          <w:lang w:val="es-ES_tradnl"/>
        </w:rPr>
      </w:pPr>
    </w:p>
    <w:p w14:paraId="6B6023B3" w14:textId="1B4E3352" w:rsidR="004D5358" w:rsidRPr="009F3CF6" w:rsidRDefault="004D5358" w:rsidP="001A0429">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Las Partes acuerdan no divulgar y mantener bajo estricta confidencialidad y secreto la información que hayan recibido, verbalmente o por escrito, o de la que hayan tenido conocimiento por su relación con la </w:t>
      </w:r>
      <w:r w:rsidR="00B21621" w:rsidRPr="009F3CF6">
        <w:rPr>
          <w:rFonts w:ascii="Avenir Next LT Pro Light" w:hAnsi="Avenir Next LT Pro Light" w:cstheme="minorHAnsi"/>
          <w:sz w:val="22"/>
          <w:szCs w:val="22"/>
          <w:lang w:val="es-ES_tradnl"/>
        </w:rPr>
        <w:t>Sociedad</w:t>
      </w:r>
      <w:r w:rsidRPr="009F3CF6">
        <w:rPr>
          <w:rFonts w:ascii="Avenir Next LT Pro Light" w:hAnsi="Avenir Next LT Pro Light" w:cstheme="minorHAnsi"/>
          <w:sz w:val="22"/>
          <w:szCs w:val="22"/>
          <w:lang w:val="es-ES_tradnl"/>
        </w:rPr>
        <w:t xml:space="preserve">, respecto a cualquier aspecto de la actividad desarrollada por la misma, o relativa a cualquiera otra de las Partes. </w:t>
      </w:r>
    </w:p>
    <w:p w14:paraId="62468881" w14:textId="77777777"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p>
    <w:p w14:paraId="46EFAE14" w14:textId="1CD10FC8"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Asimismo, las Partes se comprometen a no divulgar ningún aspecto relativo la actividad desarrollada por la Compañía, y en especial respecto a las investigaciones</w:t>
      </w:r>
      <w:r w:rsidR="00B21621" w:rsidRPr="009F3CF6">
        <w:rPr>
          <w:rFonts w:ascii="Avenir Next LT Pro Light" w:hAnsi="Avenir Next LT Pro Light" w:cstheme="minorHAnsi"/>
          <w:sz w:val="22"/>
          <w:szCs w:val="22"/>
          <w:lang w:val="es-ES_tradnl"/>
        </w:rPr>
        <w:t>,</w:t>
      </w:r>
      <w:r w:rsidRPr="009F3CF6">
        <w:rPr>
          <w:rFonts w:ascii="Avenir Next LT Pro Light" w:hAnsi="Avenir Next LT Pro Light" w:cstheme="minorHAnsi"/>
          <w:sz w:val="22"/>
          <w:szCs w:val="22"/>
          <w:lang w:val="es-ES_tradnl"/>
        </w:rPr>
        <w:t xml:space="preserve"> invenciones</w:t>
      </w:r>
      <w:r w:rsidR="00B21621" w:rsidRPr="009F3CF6">
        <w:rPr>
          <w:rFonts w:ascii="Avenir Next LT Pro Light" w:hAnsi="Avenir Next LT Pro Light" w:cstheme="minorHAnsi"/>
          <w:sz w:val="22"/>
          <w:szCs w:val="22"/>
          <w:lang w:val="es-ES_tradnl"/>
        </w:rPr>
        <w:t xml:space="preserve"> y conocimiento generados y manejado por la Sociedad.</w:t>
      </w:r>
    </w:p>
    <w:p w14:paraId="73F620B6" w14:textId="77777777"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p>
    <w:p w14:paraId="4451D217" w14:textId="26966837"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Las anteriores obligaciones quedarán excepcionadas únicamente en caso de que la divulgación de la información sea necesaria para el cumplimiento de una norma imperativa o de una solicitud formulada por una autoridad competente (y siempre que la divulgación se extienda únicamente a lo estrictamente necesario para el cumplimiento de la norma o solicitud), en caso de existir autorización expresa por parte de la Sociedad, o en aquellos supuestos en los que fuere necesario para la realización de publicaciones con fines académicos que se lleven a cabo por los Socios, en el marco de su actividad docente e investigadora, siempre y cuando de forma previa a la divulgación se haya procedido a la protección de los derechos de propiedad industrial e intelectual que, en su caso, de las mismas se pudiesen derivar</w:t>
      </w:r>
      <w:r w:rsidR="00B21621" w:rsidRPr="009F3CF6">
        <w:rPr>
          <w:rFonts w:ascii="Avenir Next LT Pro Light" w:hAnsi="Avenir Next LT Pro Light" w:cstheme="minorHAnsi"/>
          <w:sz w:val="22"/>
          <w:szCs w:val="22"/>
          <w:lang w:val="es-ES_tradnl"/>
        </w:rPr>
        <w:t>.</w:t>
      </w:r>
    </w:p>
    <w:p w14:paraId="11F58C75" w14:textId="77777777"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p>
    <w:p w14:paraId="141A1EA7" w14:textId="77777777"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Las Partes realizarán los mejores esfuerzos y adoptarán todas las medidas oportunas a fin de que, en su caso, todos sus directivos y empleados que reciban la información señalada como confidencial queden vinculados por las obligaciones previstas en la presente cláusula.</w:t>
      </w:r>
    </w:p>
    <w:p w14:paraId="49169E58" w14:textId="77777777"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p>
    <w:p w14:paraId="03C58039" w14:textId="6ED82BD8"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Las disposiciones de la presente cláusula continuarán en pleno vigor y serán vinculantes para las Partes, así como para sus directivos y empleados, incluso con posterioridad a la </w:t>
      </w:r>
      <w:r w:rsidR="001A0429" w:rsidRPr="009F3CF6">
        <w:rPr>
          <w:rFonts w:ascii="Avenir Next LT Pro Light" w:hAnsi="Avenir Next LT Pro Light" w:cstheme="minorHAnsi"/>
          <w:sz w:val="22"/>
          <w:szCs w:val="22"/>
          <w:lang w:val="es-ES_tradnl"/>
        </w:rPr>
        <w:t xml:space="preserve">terminación </w:t>
      </w:r>
      <w:r w:rsidRPr="009F3CF6">
        <w:rPr>
          <w:rFonts w:ascii="Avenir Next LT Pro Light" w:hAnsi="Avenir Next LT Pro Light" w:cstheme="minorHAnsi"/>
          <w:sz w:val="22"/>
          <w:szCs w:val="22"/>
          <w:lang w:val="es-ES_tradnl"/>
        </w:rPr>
        <w:t>del presente Contrato, o de la desvinculación de la Compañía de cualquiera de las Partes.</w:t>
      </w:r>
    </w:p>
    <w:p w14:paraId="5C12BF74" w14:textId="77777777" w:rsidR="004D5358" w:rsidRPr="009F3CF6" w:rsidRDefault="00B8395F" w:rsidP="00B12635">
      <w:pPr>
        <w:pStyle w:val="Ttulo1"/>
        <w:numPr>
          <w:ilvl w:val="0"/>
          <w:numId w:val="10"/>
        </w:numPr>
        <w:jc w:val="both"/>
        <w:rPr>
          <w:rFonts w:ascii="Avenir Next LT Pro Light" w:hAnsi="Avenir Next LT Pro Light" w:cstheme="minorHAnsi"/>
          <w:b/>
          <w:bCs/>
          <w:smallCaps/>
          <w:sz w:val="22"/>
          <w:szCs w:val="22"/>
          <w:lang w:eastAsia="en-US"/>
        </w:rPr>
      </w:pPr>
      <w:bookmarkStart w:id="54" w:name="_Toc386827197"/>
      <w:bookmarkStart w:id="55" w:name="_Toc172549202"/>
      <w:r w:rsidRPr="009F3CF6">
        <w:rPr>
          <w:rFonts w:ascii="Avenir Next LT Pro Light" w:hAnsi="Avenir Next LT Pro Light" w:cstheme="minorHAnsi"/>
          <w:b/>
          <w:bCs/>
          <w:smallCaps/>
          <w:sz w:val="22"/>
          <w:szCs w:val="22"/>
          <w:lang w:eastAsia="en-US"/>
        </w:rPr>
        <w:t>GASTOS E IMPUESTOS</w:t>
      </w:r>
      <w:bookmarkEnd w:id="54"/>
      <w:r w:rsidR="004D5358" w:rsidRPr="009F3CF6">
        <w:rPr>
          <w:rFonts w:ascii="Avenir Next LT Pro Light" w:hAnsi="Avenir Next LT Pro Light" w:cstheme="minorHAnsi"/>
          <w:b/>
          <w:bCs/>
          <w:smallCaps/>
          <w:sz w:val="22"/>
          <w:szCs w:val="22"/>
          <w:lang w:eastAsia="en-US"/>
        </w:rPr>
        <w:t>.</w:t>
      </w:r>
      <w:bookmarkEnd w:id="55"/>
    </w:p>
    <w:p w14:paraId="5647BF0C" w14:textId="77777777" w:rsidR="004D5358" w:rsidRPr="009F3CF6" w:rsidRDefault="004D5358" w:rsidP="006E7D83">
      <w:pPr>
        <w:tabs>
          <w:tab w:val="left" w:pos="0"/>
        </w:tabs>
        <w:suppressAutoHyphens/>
        <w:spacing w:line="276" w:lineRule="auto"/>
        <w:ind w:left="709" w:hanging="709"/>
        <w:jc w:val="both"/>
        <w:rPr>
          <w:rFonts w:ascii="Avenir Next LT Pro Light" w:hAnsi="Avenir Next LT Pro Light" w:cstheme="minorHAnsi"/>
          <w:sz w:val="22"/>
          <w:szCs w:val="22"/>
          <w:lang w:val="es-ES_tradnl"/>
        </w:rPr>
      </w:pPr>
    </w:p>
    <w:p w14:paraId="19791D82" w14:textId="77777777"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Todos los gastos derivados del otorgamiento y ejecución del presente Contrato y de las operaciones contempladas en el mismo, serán satisfechos por la Sociedad.</w:t>
      </w:r>
    </w:p>
    <w:p w14:paraId="5B8C288B" w14:textId="77777777" w:rsidR="004D5358" w:rsidRPr="009F3CF6" w:rsidRDefault="004D5358" w:rsidP="006E7D83">
      <w:pPr>
        <w:pStyle w:val="Ttulo1"/>
        <w:spacing w:line="276" w:lineRule="auto"/>
        <w:ind w:left="851" w:hanging="851"/>
        <w:rPr>
          <w:rFonts w:ascii="Avenir Next LT Pro Light" w:hAnsi="Avenir Next LT Pro Light" w:cstheme="minorHAnsi"/>
          <w:sz w:val="22"/>
          <w:szCs w:val="22"/>
        </w:rPr>
      </w:pPr>
    </w:p>
    <w:p w14:paraId="2AFC5355" w14:textId="77777777" w:rsidR="004D5358" w:rsidRPr="009F3CF6" w:rsidRDefault="00B8395F" w:rsidP="00B12635">
      <w:pPr>
        <w:pStyle w:val="Ttulo1"/>
        <w:numPr>
          <w:ilvl w:val="0"/>
          <w:numId w:val="10"/>
        </w:numPr>
        <w:jc w:val="both"/>
        <w:rPr>
          <w:rFonts w:ascii="Avenir Next LT Pro Light" w:hAnsi="Avenir Next LT Pro Light" w:cstheme="minorHAnsi"/>
          <w:b/>
          <w:bCs/>
          <w:smallCaps/>
          <w:sz w:val="22"/>
          <w:szCs w:val="22"/>
          <w:lang w:eastAsia="en-US"/>
        </w:rPr>
      </w:pPr>
      <w:bookmarkStart w:id="56" w:name="_Toc386827198"/>
      <w:bookmarkStart w:id="57" w:name="_Toc172549203"/>
      <w:r w:rsidRPr="009F3CF6">
        <w:rPr>
          <w:rFonts w:ascii="Avenir Next LT Pro Light" w:hAnsi="Avenir Next LT Pro Light" w:cstheme="minorHAnsi"/>
          <w:b/>
          <w:bCs/>
          <w:smallCaps/>
          <w:sz w:val="22"/>
          <w:szCs w:val="22"/>
          <w:lang w:eastAsia="en-US"/>
        </w:rPr>
        <w:t>CESIÓN</w:t>
      </w:r>
      <w:bookmarkEnd w:id="56"/>
      <w:r w:rsidR="004D5358" w:rsidRPr="009F3CF6">
        <w:rPr>
          <w:rFonts w:ascii="Avenir Next LT Pro Light" w:hAnsi="Avenir Next LT Pro Light" w:cstheme="minorHAnsi"/>
          <w:b/>
          <w:bCs/>
          <w:smallCaps/>
          <w:sz w:val="22"/>
          <w:szCs w:val="22"/>
          <w:lang w:eastAsia="en-US"/>
        </w:rPr>
        <w:t>.</w:t>
      </w:r>
      <w:bookmarkEnd w:id="57"/>
    </w:p>
    <w:p w14:paraId="2D15C0DE" w14:textId="77777777"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p>
    <w:p w14:paraId="3694C816" w14:textId="77777777"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Las Partes renuncian al derecho a ceder su posición a terceros resultante del presente Contrato, salvo en los supuestos especialmente previstos. </w:t>
      </w:r>
    </w:p>
    <w:p w14:paraId="04CCB9C1" w14:textId="77777777" w:rsidR="004D5358" w:rsidRPr="009F3CF6" w:rsidRDefault="004D5358" w:rsidP="006E7D83">
      <w:pPr>
        <w:suppressAutoHyphens/>
        <w:spacing w:line="276" w:lineRule="auto"/>
        <w:ind w:left="703"/>
        <w:jc w:val="both"/>
        <w:rPr>
          <w:rFonts w:ascii="Avenir Next LT Pro Light" w:hAnsi="Avenir Next LT Pro Light" w:cstheme="minorHAnsi"/>
          <w:sz w:val="22"/>
          <w:szCs w:val="22"/>
          <w:lang w:val="es-ES_tradnl"/>
        </w:rPr>
      </w:pPr>
    </w:p>
    <w:p w14:paraId="3CFED8B6" w14:textId="77777777" w:rsidR="004D5358" w:rsidRPr="009F3CF6" w:rsidRDefault="00B8395F" w:rsidP="00B12635">
      <w:pPr>
        <w:pStyle w:val="Ttulo1"/>
        <w:numPr>
          <w:ilvl w:val="0"/>
          <w:numId w:val="10"/>
        </w:numPr>
        <w:jc w:val="both"/>
        <w:rPr>
          <w:rFonts w:ascii="Avenir Next LT Pro Light" w:hAnsi="Avenir Next LT Pro Light" w:cstheme="minorHAnsi"/>
          <w:b/>
          <w:bCs/>
          <w:smallCaps/>
          <w:sz w:val="22"/>
          <w:szCs w:val="22"/>
          <w:lang w:eastAsia="en-US"/>
        </w:rPr>
      </w:pPr>
      <w:bookmarkStart w:id="58" w:name="_Toc386827199"/>
      <w:bookmarkStart w:id="59" w:name="_Toc172549204"/>
      <w:r w:rsidRPr="009F3CF6">
        <w:rPr>
          <w:rFonts w:ascii="Avenir Next LT Pro Light" w:hAnsi="Avenir Next LT Pro Light" w:cstheme="minorHAnsi"/>
          <w:b/>
          <w:bCs/>
          <w:smallCaps/>
          <w:sz w:val="22"/>
          <w:szCs w:val="22"/>
          <w:lang w:eastAsia="en-US"/>
        </w:rPr>
        <w:t>NOTIFICACIONES</w:t>
      </w:r>
      <w:bookmarkEnd w:id="58"/>
      <w:r w:rsidR="004D5358" w:rsidRPr="009F3CF6">
        <w:rPr>
          <w:rFonts w:ascii="Avenir Next LT Pro Light" w:hAnsi="Avenir Next LT Pro Light" w:cstheme="minorHAnsi"/>
          <w:b/>
          <w:bCs/>
          <w:smallCaps/>
          <w:sz w:val="22"/>
          <w:szCs w:val="22"/>
          <w:lang w:eastAsia="en-US"/>
        </w:rPr>
        <w:t>.</w:t>
      </w:r>
      <w:bookmarkEnd w:id="59"/>
    </w:p>
    <w:p w14:paraId="17CC8F6B" w14:textId="77777777" w:rsidR="004D5358" w:rsidRPr="009F3CF6" w:rsidRDefault="004D5358" w:rsidP="006E7D83">
      <w:pPr>
        <w:suppressAutoHyphens/>
        <w:spacing w:line="276" w:lineRule="auto"/>
        <w:jc w:val="both"/>
        <w:rPr>
          <w:rFonts w:ascii="Avenir Next LT Pro Light" w:hAnsi="Avenir Next LT Pro Light" w:cstheme="minorHAnsi"/>
          <w:sz w:val="22"/>
          <w:szCs w:val="22"/>
          <w:lang w:val="es-ES_tradnl"/>
        </w:rPr>
      </w:pPr>
    </w:p>
    <w:p w14:paraId="1DA6B26C" w14:textId="7CCE05A7"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Todas las comunicaciones escritas enviadas en ejecución del presente Contrato se remitirán o bien a las direcciones que constan en el encabezamiento o bien a las direcciones de correo electrónico que constan en la anterior cláusula </w:t>
      </w:r>
      <w:r w:rsidR="00520A1C" w:rsidRPr="009F3CF6">
        <w:rPr>
          <w:rFonts w:ascii="Avenir Next LT Pro Light" w:hAnsi="Avenir Next LT Pro Light" w:cstheme="minorHAnsi"/>
          <w:sz w:val="22"/>
          <w:szCs w:val="22"/>
          <w:lang w:val="es-ES_tradnl"/>
        </w:rPr>
        <w:t>4.2 c)</w:t>
      </w:r>
      <w:r w:rsidRPr="009F3CF6">
        <w:rPr>
          <w:rFonts w:ascii="Avenir Next LT Pro Light" w:hAnsi="Avenir Next LT Pro Light" w:cstheme="minorHAnsi"/>
          <w:sz w:val="22"/>
          <w:szCs w:val="22"/>
          <w:lang w:val="es-ES_tradnl"/>
        </w:rPr>
        <w:t xml:space="preserve"> del presente Contrato, siempre que se pueda acreditar el contenido y la entrega de la comunicación.</w:t>
      </w:r>
    </w:p>
    <w:p w14:paraId="1F1795B4" w14:textId="77777777"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p>
    <w:p w14:paraId="66D6E445" w14:textId="77777777"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Cualquier cambio de las direcciones de notificación deberá ser comunicado a las otras Partes con suficiente antelación mediante notificación fehaciente.</w:t>
      </w:r>
    </w:p>
    <w:p w14:paraId="5D0008A7" w14:textId="77777777" w:rsidR="004D5358" w:rsidRPr="009F3CF6" w:rsidRDefault="004D5358" w:rsidP="006E7D83">
      <w:pPr>
        <w:pStyle w:val="Ttulo1"/>
        <w:spacing w:line="276" w:lineRule="auto"/>
        <w:ind w:left="851" w:hanging="851"/>
        <w:rPr>
          <w:rFonts w:ascii="Avenir Next LT Pro Light" w:hAnsi="Avenir Next LT Pro Light" w:cstheme="minorHAnsi"/>
          <w:sz w:val="22"/>
          <w:szCs w:val="22"/>
        </w:rPr>
      </w:pPr>
    </w:p>
    <w:p w14:paraId="6558C37C" w14:textId="77777777" w:rsidR="004D5358" w:rsidRPr="009F3CF6" w:rsidRDefault="00B8395F" w:rsidP="00B12635">
      <w:pPr>
        <w:pStyle w:val="Ttulo1"/>
        <w:numPr>
          <w:ilvl w:val="0"/>
          <w:numId w:val="10"/>
        </w:numPr>
        <w:jc w:val="both"/>
        <w:rPr>
          <w:rFonts w:ascii="Avenir Next LT Pro Light" w:hAnsi="Avenir Next LT Pro Light" w:cstheme="minorHAnsi"/>
          <w:b/>
          <w:bCs/>
          <w:smallCaps/>
          <w:sz w:val="22"/>
          <w:szCs w:val="22"/>
          <w:lang w:eastAsia="en-US"/>
        </w:rPr>
      </w:pPr>
      <w:bookmarkStart w:id="60" w:name="_Toc386827200"/>
      <w:bookmarkStart w:id="61" w:name="_Toc172549205"/>
      <w:r w:rsidRPr="009F3CF6">
        <w:rPr>
          <w:rFonts w:ascii="Avenir Next LT Pro Light" w:hAnsi="Avenir Next LT Pro Light" w:cstheme="minorHAnsi"/>
          <w:b/>
          <w:bCs/>
          <w:smallCaps/>
          <w:sz w:val="22"/>
          <w:szCs w:val="22"/>
          <w:lang w:eastAsia="en-US"/>
        </w:rPr>
        <w:t>MODIFICACIONES</w:t>
      </w:r>
      <w:bookmarkEnd w:id="60"/>
      <w:r w:rsidR="004D5358" w:rsidRPr="009F3CF6">
        <w:rPr>
          <w:rFonts w:ascii="Avenir Next LT Pro Light" w:hAnsi="Avenir Next LT Pro Light" w:cstheme="minorHAnsi"/>
          <w:b/>
          <w:bCs/>
          <w:smallCaps/>
          <w:sz w:val="22"/>
          <w:szCs w:val="22"/>
          <w:lang w:eastAsia="en-US"/>
        </w:rPr>
        <w:t>.</w:t>
      </w:r>
      <w:bookmarkEnd w:id="61"/>
    </w:p>
    <w:p w14:paraId="19505D91" w14:textId="77777777" w:rsidR="004D5358" w:rsidRPr="009F3CF6" w:rsidRDefault="004D5358" w:rsidP="006E7D83">
      <w:pPr>
        <w:pStyle w:val="Ttulo1"/>
        <w:spacing w:line="276" w:lineRule="auto"/>
        <w:ind w:left="851" w:hanging="851"/>
        <w:rPr>
          <w:rFonts w:ascii="Avenir Next LT Pro Light" w:hAnsi="Avenir Next LT Pro Light" w:cstheme="minorHAnsi"/>
          <w:sz w:val="22"/>
          <w:szCs w:val="22"/>
        </w:rPr>
      </w:pPr>
    </w:p>
    <w:p w14:paraId="3B223E45" w14:textId="77777777"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Carecerá de validez y eficacia cualquier modificación del presente Contrato que no se recoja por escrito debidamente firmado por aquellas Partes cuyos derechos y obligaciones se vieran afectados por la modificación. </w:t>
      </w:r>
    </w:p>
    <w:p w14:paraId="2BBBB88E" w14:textId="77777777" w:rsidR="004D5358" w:rsidRPr="009F3CF6" w:rsidRDefault="004D5358" w:rsidP="006E7D83">
      <w:pPr>
        <w:suppressAutoHyphens/>
        <w:spacing w:line="276" w:lineRule="auto"/>
        <w:ind w:left="703"/>
        <w:jc w:val="both"/>
        <w:rPr>
          <w:rFonts w:ascii="Avenir Next LT Pro Light" w:hAnsi="Avenir Next LT Pro Light" w:cstheme="minorHAnsi"/>
          <w:sz w:val="22"/>
          <w:szCs w:val="22"/>
          <w:lang w:val="es-ES_tradnl"/>
        </w:rPr>
      </w:pPr>
    </w:p>
    <w:p w14:paraId="5BA3F11B" w14:textId="77777777" w:rsidR="004D5358" w:rsidRPr="009F3CF6" w:rsidRDefault="00B8395F" w:rsidP="00B12635">
      <w:pPr>
        <w:pStyle w:val="Ttulo1"/>
        <w:numPr>
          <w:ilvl w:val="0"/>
          <w:numId w:val="10"/>
        </w:numPr>
        <w:jc w:val="both"/>
        <w:rPr>
          <w:rFonts w:ascii="Avenir Next LT Pro Light" w:hAnsi="Avenir Next LT Pro Light" w:cstheme="minorHAnsi"/>
          <w:b/>
          <w:bCs/>
          <w:smallCaps/>
          <w:sz w:val="22"/>
          <w:szCs w:val="22"/>
          <w:lang w:eastAsia="en-US"/>
        </w:rPr>
      </w:pPr>
      <w:bookmarkStart w:id="62" w:name="_Toc386827201"/>
      <w:bookmarkStart w:id="63" w:name="_Toc172549206"/>
      <w:r w:rsidRPr="009F3CF6">
        <w:rPr>
          <w:rFonts w:ascii="Avenir Next LT Pro Light" w:hAnsi="Avenir Next LT Pro Light" w:cstheme="minorHAnsi"/>
          <w:b/>
          <w:bCs/>
          <w:smallCaps/>
          <w:sz w:val="22"/>
          <w:szCs w:val="22"/>
          <w:lang w:eastAsia="en-US"/>
        </w:rPr>
        <w:t>ACUERDO ÍNTEGRO</w:t>
      </w:r>
      <w:bookmarkEnd w:id="62"/>
      <w:r w:rsidR="004D5358" w:rsidRPr="009F3CF6">
        <w:rPr>
          <w:rFonts w:ascii="Avenir Next LT Pro Light" w:hAnsi="Avenir Next LT Pro Light" w:cstheme="minorHAnsi"/>
          <w:b/>
          <w:bCs/>
          <w:smallCaps/>
          <w:sz w:val="22"/>
          <w:szCs w:val="22"/>
          <w:lang w:eastAsia="en-US"/>
        </w:rPr>
        <w:t>.</w:t>
      </w:r>
      <w:bookmarkEnd w:id="63"/>
    </w:p>
    <w:p w14:paraId="3B658AA0" w14:textId="77777777" w:rsidR="004D5358" w:rsidRPr="009F3CF6" w:rsidRDefault="004D5358" w:rsidP="006E7D83">
      <w:pPr>
        <w:tabs>
          <w:tab w:val="left" w:pos="0"/>
        </w:tabs>
        <w:suppressAutoHyphens/>
        <w:spacing w:line="276" w:lineRule="auto"/>
        <w:ind w:left="709" w:hanging="709"/>
        <w:jc w:val="both"/>
        <w:rPr>
          <w:rFonts w:ascii="Avenir Next LT Pro Light" w:hAnsi="Avenir Next LT Pro Light" w:cstheme="minorHAnsi"/>
          <w:sz w:val="22"/>
          <w:szCs w:val="22"/>
          <w:lang w:val="es-ES_tradnl"/>
        </w:rPr>
      </w:pPr>
    </w:p>
    <w:p w14:paraId="4183F298" w14:textId="77777777"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El presente Contrato, (así como los documentos previstos en el mismo y los que eventualmente lo pudieran desarrollar) constituye el acuerdo íntegro de las Partes respecto a la materia objeto del presente Contrato, y sustituye a cualesquiera otros pactos o acuerdos previos existentes entre la Partes.</w:t>
      </w:r>
    </w:p>
    <w:p w14:paraId="7DFE7C38" w14:textId="77777777" w:rsidR="004D5358" w:rsidRPr="009F3CF6" w:rsidRDefault="004D5358" w:rsidP="006E7D83">
      <w:pPr>
        <w:suppressAutoHyphens/>
        <w:spacing w:line="276" w:lineRule="auto"/>
        <w:jc w:val="both"/>
        <w:rPr>
          <w:rFonts w:ascii="Avenir Next LT Pro Light" w:hAnsi="Avenir Next LT Pro Light" w:cstheme="minorHAnsi"/>
          <w:sz w:val="22"/>
          <w:szCs w:val="22"/>
          <w:lang w:val="es-ES_tradnl"/>
        </w:rPr>
      </w:pPr>
    </w:p>
    <w:p w14:paraId="4441B63C" w14:textId="77777777" w:rsidR="004D5358" w:rsidRPr="009F3CF6" w:rsidRDefault="00B8395F" w:rsidP="00B12635">
      <w:pPr>
        <w:pStyle w:val="Ttulo1"/>
        <w:numPr>
          <w:ilvl w:val="0"/>
          <w:numId w:val="10"/>
        </w:numPr>
        <w:jc w:val="both"/>
        <w:rPr>
          <w:rFonts w:ascii="Avenir Next LT Pro Light" w:hAnsi="Avenir Next LT Pro Light" w:cstheme="minorHAnsi"/>
          <w:b/>
          <w:bCs/>
          <w:smallCaps/>
          <w:sz w:val="22"/>
          <w:szCs w:val="22"/>
          <w:lang w:eastAsia="en-US"/>
        </w:rPr>
      </w:pPr>
      <w:bookmarkStart w:id="64" w:name="_Toc386827203"/>
      <w:bookmarkStart w:id="65" w:name="_Toc172549207"/>
      <w:r w:rsidRPr="009F3CF6">
        <w:rPr>
          <w:rFonts w:ascii="Avenir Next LT Pro Light" w:hAnsi="Avenir Next LT Pro Light" w:cstheme="minorHAnsi"/>
          <w:b/>
          <w:bCs/>
          <w:smallCaps/>
          <w:sz w:val="22"/>
          <w:szCs w:val="22"/>
          <w:lang w:eastAsia="en-US"/>
        </w:rPr>
        <w:t>SEPARABILIDAD</w:t>
      </w:r>
      <w:bookmarkEnd w:id="64"/>
      <w:r w:rsidR="004D5358" w:rsidRPr="009F3CF6">
        <w:rPr>
          <w:rFonts w:ascii="Avenir Next LT Pro Light" w:hAnsi="Avenir Next LT Pro Light" w:cstheme="minorHAnsi"/>
          <w:b/>
          <w:bCs/>
          <w:smallCaps/>
          <w:sz w:val="22"/>
          <w:szCs w:val="22"/>
          <w:lang w:eastAsia="en-US"/>
        </w:rPr>
        <w:t>.</w:t>
      </w:r>
      <w:bookmarkEnd w:id="65"/>
    </w:p>
    <w:p w14:paraId="27F8E1C8" w14:textId="77777777" w:rsidR="004D5358" w:rsidRPr="009F3CF6" w:rsidRDefault="004D5358" w:rsidP="006E7D83">
      <w:pPr>
        <w:tabs>
          <w:tab w:val="left" w:pos="709"/>
        </w:tabs>
        <w:suppressAutoHyphens/>
        <w:spacing w:line="276" w:lineRule="auto"/>
        <w:jc w:val="both"/>
        <w:rPr>
          <w:rFonts w:ascii="Avenir Next LT Pro Light" w:hAnsi="Avenir Next LT Pro Light" w:cstheme="minorHAnsi"/>
          <w:sz w:val="22"/>
          <w:szCs w:val="22"/>
          <w:lang w:val="es-ES_tradnl"/>
        </w:rPr>
      </w:pPr>
    </w:p>
    <w:p w14:paraId="11FA8229" w14:textId="5E1436ED"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Si cualquier pacto de este Contrato fuese declarado, total o parcialmente, nulo o ineficaz, tal nulidad o ineficacia afectará tan solo a dicha disposición o a la parte de la misma que resulte nula o ineficaz, y el Contrato permanecerá vigente en todo lo demás, teniéndose por no puesta tal disposición o la parte de la misma que resulte afectada. A tales efectos, el Contrato dejará de tener validez exclusivamente respecto a la disposición nula o ineficaz, y ninguna otra parte o disposición de la presente </w:t>
      </w:r>
      <w:r w:rsidR="00A769AD" w:rsidRPr="009F3CF6">
        <w:rPr>
          <w:rFonts w:ascii="Avenir Next LT Pro Light" w:hAnsi="Avenir Next LT Pro Light" w:cstheme="minorHAnsi"/>
          <w:sz w:val="22"/>
          <w:szCs w:val="22"/>
          <w:lang w:val="es-ES_tradnl"/>
        </w:rPr>
        <w:t>quedará</w:t>
      </w:r>
      <w:r w:rsidRPr="009F3CF6">
        <w:rPr>
          <w:rFonts w:ascii="Avenir Next LT Pro Light" w:hAnsi="Avenir Next LT Pro Light" w:cstheme="minorHAnsi"/>
          <w:sz w:val="22"/>
          <w:szCs w:val="22"/>
          <w:lang w:val="es-ES_tradnl"/>
        </w:rPr>
        <w:t xml:space="preserve"> anulada, invalidada, perjudicada o afecta por tal nulidad o ineficacia, salvo que por resultar esencial hubiese de afectar al Contrato de forma integral.</w:t>
      </w:r>
    </w:p>
    <w:p w14:paraId="4D4B5A0D" w14:textId="77777777" w:rsidR="004D5358" w:rsidRPr="009F3CF6" w:rsidRDefault="00B8395F" w:rsidP="00B12635">
      <w:pPr>
        <w:pStyle w:val="Ttulo1"/>
        <w:numPr>
          <w:ilvl w:val="0"/>
          <w:numId w:val="10"/>
        </w:numPr>
        <w:jc w:val="both"/>
        <w:rPr>
          <w:rFonts w:ascii="Avenir Next LT Pro Light" w:hAnsi="Avenir Next LT Pro Light" w:cstheme="minorHAnsi"/>
          <w:b/>
          <w:bCs/>
          <w:smallCaps/>
          <w:sz w:val="22"/>
          <w:szCs w:val="22"/>
          <w:lang w:eastAsia="en-US"/>
        </w:rPr>
      </w:pPr>
      <w:bookmarkStart w:id="66" w:name="_Toc386827204"/>
      <w:bookmarkStart w:id="67" w:name="_Toc172549208"/>
      <w:r w:rsidRPr="009F3CF6">
        <w:rPr>
          <w:rFonts w:ascii="Avenir Next LT Pro Light" w:hAnsi="Avenir Next LT Pro Light" w:cstheme="minorHAnsi"/>
          <w:b/>
          <w:bCs/>
          <w:smallCaps/>
          <w:sz w:val="22"/>
          <w:szCs w:val="22"/>
          <w:lang w:eastAsia="en-US"/>
        </w:rPr>
        <w:t>ADHESIÓN</w:t>
      </w:r>
      <w:bookmarkEnd w:id="66"/>
      <w:r w:rsidR="004D5358" w:rsidRPr="009F3CF6">
        <w:rPr>
          <w:rFonts w:ascii="Avenir Next LT Pro Light" w:hAnsi="Avenir Next LT Pro Light" w:cstheme="minorHAnsi"/>
          <w:b/>
          <w:bCs/>
          <w:smallCaps/>
          <w:sz w:val="22"/>
          <w:szCs w:val="22"/>
          <w:lang w:eastAsia="en-US"/>
        </w:rPr>
        <w:t>.</w:t>
      </w:r>
      <w:bookmarkEnd w:id="67"/>
    </w:p>
    <w:p w14:paraId="5ECA7CFD" w14:textId="77777777" w:rsidR="004D5358" w:rsidRPr="009F3CF6" w:rsidRDefault="004D5358" w:rsidP="006E7D83">
      <w:pPr>
        <w:keepNext/>
        <w:suppressAutoHyphens/>
        <w:spacing w:line="276" w:lineRule="auto"/>
        <w:jc w:val="both"/>
        <w:rPr>
          <w:rFonts w:ascii="Avenir Next LT Pro Light" w:hAnsi="Avenir Next LT Pro Light" w:cstheme="minorHAnsi"/>
          <w:smallCaps/>
          <w:sz w:val="22"/>
          <w:szCs w:val="22"/>
          <w:lang w:val="es-ES_tradnl"/>
        </w:rPr>
      </w:pPr>
    </w:p>
    <w:p w14:paraId="1929CEB4" w14:textId="77777777"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Las Partes se comprometen a exigir la revisión y, en su caso, la adhesión al presente Contrato a cualquier persona física o jurídica que adquiera o suscriba todas o parte de las participaciones sociales de la Compañía. A los efectos del presente Contrato, en caso de transmisión de participaciones sociales, el adherido asumirá, en el momento de la adquisición o suscripción de las participaciones, la misma posición contractual del transmitente de dichas participaciones, siempre que así lo hayan pactado las Partes y el adherido.</w:t>
      </w:r>
    </w:p>
    <w:p w14:paraId="73EB8C3B" w14:textId="77777777" w:rsidR="004D5358" w:rsidRPr="009F3CF6" w:rsidRDefault="004D5358" w:rsidP="006E7D83">
      <w:pPr>
        <w:pStyle w:val="Ttulo1"/>
        <w:spacing w:line="276" w:lineRule="auto"/>
        <w:ind w:left="851" w:hanging="851"/>
        <w:rPr>
          <w:rFonts w:ascii="Avenir Next LT Pro Light" w:hAnsi="Avenir Next LT Pro Light" w:cstheme="minorHAnsi"/>
          <w:sz w:val="22"/>
          <w:szCs w:val="22"/>
        </w:rPr>
      </w:pPr>
      <w:bookmarkStart w:id="68" w:name="_Toc386827205"/>
    </w:p>
    <w:p w14:paraId="2E6FA028" w14:textId="14C40EE7" w:rsidR="004D5358" w:rsidRPr="009F3CF6" w:rsidRDefault="00B8395F" w:rsidP="00B12635">
      <w:pPr>
        <w:pStyle w:val="Ttulo1"/>
        <w:numPr>
          <w:ilvl w:val="0"/>
          <w:numId w:val="10"/>
        </w:numPr>
        <w:jc w:val="both"/>
        <w:rPr>
          <w:rFonts w:ascii="Avenir Next LT Pro Light" w:hAnsi="Avenir Next LT Pro Light" w:cstheme="minorHAnsi"/>
          <w:b/>
          <w:bCs/>
          <w:smallCaps/>
          <w:sz w:val="22"/>
          <w:szCs w:val="22"/>
          <w:lang w:eastAsia="en-US"/>
        </w:rPr>
      </w:pPr>
      <w:bookmarkStart w:id="69" w:name="_Toc172549209"/>
      <w:r w:rsidRPr="009F3CF6">
        <w:rPr>
          <w:rFonts w:ascii="Avenir Next LT Pro Light" w:hAnsi="Avenir Next LT Pro Light" w:cstheme="minorHAnsi"/>
          <w:b/>
          <w:bCs/>
          <w:smallCaps/>
          <w:sz w:val="22"/>
          <w:szCs w:val="22"/>
          <w:lang w:eastAsia="en-US"/>
        </w:rPr>
        <w:t>LEY APLICABLE</w:t>
      </w:r>
      <w:bookmarkEnd w:id="68"/>
      <w:r w:rsidR="004D5358" w:rsidRPr="009F3CF6">
        <w:rPr>
          <w:rFonts w:ascii="Avenir Next LT Pro Light" w:hAnsi="Avenir Next LT Pro Light" w:cstheme="minorHAnsi"/>
          <w:b/>
          <w:bCs/>
          <w:smallCaps/>
          <w:sz w:val="22"/>
          <w:szCs w:val="22"/>
          <w:lang w:eastAsia="en-US"/>
        </w:rPr>
        <w:t>.</w:t>
      </w:r>
      <w:bookmarkEnd w:id="69"/>
    </w:p>
    <w:p w14:paraId="0B5FE797" w14:textId="77777777" w:rsidR="004D5358" w:rsidRPr="009F3CF6" w:rsidRDefault="004D5358" w:rsidP="006E7D83">
      <w:pPr>
        <w:keepNext/>
        <w:spacing w:line="276" w:lineRule="auto"/>
        <w:jc w:val="both"/>
        <w:rPr>
          <w:rFonts w:ascii="Avenir Next LT Pro Light" w:hAnsi="Avenir Next LT Pro Light" w:cstheme="minorHAnsi"/>
          <w:b/>
          <w:bCs/>
          <w:smallCaps/>
          <w:sz w:val="22"/>
          <w:szCs w:val="22"/>
          <w:lang w:val="es-ES_tradnl"/>
        </w:rPr>
      </w:pPr>
    </w:p>
    <w:p w14:paraId="79444326" w14:textId="77777777"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El presente Contrato se regirá e interpretará de acuerdo con las Leyes de España.</w:t>
      </w:r>
    </w:p>
    <w:p w14:paraId="4AD10AF4" w14:textId="77777777" w:rsidR="004D5358" w:rsidRPr="009F3CF6" w:rsidRDefault="004D5358" w:rsidP="006E7D83">
      <w:pPr>
        <w:spacing w:line="276" w:lineRule="auto"/>
        <w:ind w:left="709"/>
        <w:jc w:val="both"/>
        <w:rPr>
          <w:rFonts w:ascii="Avenir Next LT Pro Light" w:hAnsi="Avenir Next LT Pro Light" w:cstheme="minorHAnsi"/>
          <w:sz w:val="22"/>
          <w:szCs w:val="22"/>
          <w:lang w:val="es-ES_tradnl"/>
        </w:rPr>
      </w:pPr>
    </w:p>
    <w:p w14:paraId="509E201C" w14:textId="77777777" w:rsidR="004D5358" w:rsidRPr="009F3CF6" w:rsidRDefault="00B8395F" w:rsidP="00B12635">
      <w:pPr>
        <w:pStyle w:val="Ttulo1"/>
        <w:numPr>
          <w:ilvl w:val="0"/>
          <w:numId w:val="10"/>
        </w:numPr>
        <w:jc w:val="both"/>
        <w:rPr>
          <w:rFonts w:ascii="Avenir Next LT Pro Light" w:hAnsi="Avenir Next LT Pro Light" w:cstheme="minorHAnsi"/>
          <w:b/>
          <w:bCs/>
          <w:smallCaps/>
          <w:sz w:val="22"/>
          <w:szCs w:val="22"/>
          <w:lang w:eastAsia="en-US"/>
        </w:rPr>
      </w:pPr>
      <w:bookmarkStart w:id="70" w:name="_Toc386827206"/>
      <w:bookmarkStart w:id="71" w:name="_Toc172549210"/>
      <w:r w:rsidRPr="009F3CF6">
        <w:rPr>
          <w:rFonts w:ascii="Avenir Next LT Pro Light" w:hAnsi="Avenir Next LT Pro Light" w:cstheme="minorHAnsi"/>
          <w:b/>
          <w:bCs/>
          <w:smallCaps/>
          <w:sz w:val="22"/>
          <w:szCs w:val="22"/>
          <w:lang w:eastAsia="en-US"/>
        </w:rPr>
        <w:t>JURISDICCIÓN</w:t>
      </w:r>
      <w:bookmarkEnd w:id="70"/>
      <w:r w:rsidR="004D5358" w:rsidRPr="009F3CF6">
        <w:rPr>
          <w:rFonts w:ascii="Avenir Next LT Pro Light" w:hAnsi="Avenir Next LT Pro Light" w:cstheme="minorHAnsi"/>
          <w:b/>
          <w:bCs/>
          <w:smallCaps/>
          <w:sz w:val="22"/>
          <w:szCs w:val="22"/>
          <w:lang w:eastAsia="en-US"/>
        </w:rPr>
        <w:t>.</w:t>
      </w:r>
      <w:bookmarkEnd w:id="71"/>
    </w:p>
    <w:p w14:paraId="5D42BA78" w14:textId="77777777" w:rsidR="004D5358" w:rsidRPr="009F3CF6" w:rsidRDefault="004D5358" w:rsidP="00520A1C">
      <w:pPr>
        <w:spacing w:line="276" w:lineRule="auto"/>
        <w:jc w:val="both"/>
        <w:rPr>
          <w:rFonts w:ascii="Avenir Next LT Pro Light" w:hAnsi="Avenir Next LT Pro Light" w:cstheme="minorHAnsi"/>
          <w:b/>
          <w:bCs/>
          <w:smallCaps/>
          <w:sz w:val="22"/>
          <w:szCs w:val="22"/>
          <w:lang w:val="es-ES_tradnl"/>
        </w:rPr>
      </w:pPr>
    </w:p>
    <w:p w14:paraId="63F887CD" w14:textId="77777777" w:rsidR="004D5358" w:rsidRPr="009F3CF6" w:rsidRDefault="004D5358" w:rsidP="006E7D83">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Las Partes acuerdan que para todo litigio, discrepancia, cuestión o reclamación resultantes de la ejecución o interpretación del presente Contrato o relacionados con el mismo, directa o indirectamente, se someterán a la jurisdicción de los Tribunales de la ciudad de Madrid.</w:t>
      </w:r>
    </w:p>
    <w:p w14:paraId="2E1D1E20" w14:textId="77777777" w:rsidR="00520A1C" w:rsidRPr="009F3CF6" w:rsidRDefault="00520A1C" w:rsidP="006E7D83">
      <w:pPr>
        <w:spacing w:line="276" w:lineRule="auto"/>
        <w:ind w:left="698"/>
        <w:jc w:val="both"/>
        <w:rPr>
          <w:rFonts w:ascii="Avenir Next LT Pro Light" w:hAnsi="Avenir Next LT Pro Light" w:cstheme="minorHAnsi"/>
          <w:sz w:val="22"/>
          <w:szCs w:val="22"/>
          <w:lang w:val="es-ES_tradnl"/>
        </w:rPr>
      </w:pPr>
    </w:p>
    <w:p w14:paraId="6B317421" w14:textId="77777777" w:rsidR="00520A1C" w:rsidRPr="009F3CF6" w:rsidRDefault="00520A1C" w:rsidP="00B12635">
      <w:pPr>
        <w:pStyle w:val="Ttulo1"/>
        <w:numPr>
          <w:ilvl w:val="0"/>
          <w:numId w:val="10"/>
        </w:numPr>
        <w:jc w:val="both"/>
        <w:rPr>
          <w:rFonts w:ascii="Avenir Next LT Pro Light" w:hAnsi="Avenir Next LT Pro Light" w:cstheme="minorHAnsi"/>
          <w:b/>
          <w:bCs/>
          <w:smallCaps/>
          <w:sz w:val="22"/>
          <w:szCs w:val="22"/>
          <w:lang w:eastAsia="en-US"/>
        </w:rPr>
      </w:pPr>
      <w:bookmarkStart w:id="72" w:name="_Toc172549211"/>
      <w:r w:rsidRPr="009F3CF6">
        <w:rPr>
          <w:rFonts w:ascii="Avenir Next LT Pro Light" w:hAnsi="Avenir Next LT Pro Light" w:cstheme="minorHAnsi"/>
          <w:b/>
          <w:bCs/>
          <w:smallCaps/>
          <w:sz w:val="22"/>
          <w:szCs w:val="22"/>
          <w:lang w:eastAsia="en-US"/>
        </w:rPr>
        <w:t>PROTECCIÓN DE DATOS DE CARÁCTER PERSONAL</w:t>
      </w:r>
      <w:bookmarkEnd w:id="72"/>
    </w:p>
    <w:p w14:paraId="7818A38B" w14:textId="77777777" w:rsidR="00520A1C" w:rsidRPr="009F3CF6" w:rsidRDefault="00520A1C" w:rsidP="00520A1C">
      <w:pPr>
        <w:rPr>
          <w:rFonts w:ascii="Avenir Next LT Pro Light" w:hAnsi="Avenir Next LT Pro Light"/>
          <w:sz w:val="22"/>
          <w:szCs w:val="22"/>
          <w:lang w:eastAsia="en-US"/>
        </w:rPr>
      </w:pPr>
    </w:p>
    <w:p w14:paraId="6340FF56" w14:textId="77777777" w:rsidR="00520A1C" w:rsidRPr="009F3CF6" w:rsidRDefault="00520A1C" w:rsidP="00520A1C">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Las Partes se comprometen a dar cumplimiento a las disposiciones aplicables en materia de protección de datos de carácter personal, de conformidad con lo previsto en el Reglamento General de Protección de Datos (Reglamento UE 2016/679), así como en la Ley Orgánica 3/2018, de 5 de diciembre, de Protección de Datos Personales y garantía de los derechos digitales.</w:t>
      </w:r>
    </w:p>
    <w:p w14:paraId="4F906F11" w14:textId="2C0C2A92" w:rsidR="00520A1C" w:rsidRPr="009F3CF6" w:rsidRDefault="00520A1C" w:rsidP="00520A1C">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 xml:space="preserve">Los datos personales que constan en este Contrato serán tratados por las Partes, para el cumplimiento y ejecución del mismo, siendo necesarios para su buen fin. No serán empleados para el establecimiento de decisiones automatizadas y quedarán protegidos, siendo conservados durante la relación contractual y un tiempo de </w:t>
      </w:r>
      <w:r w:rsidR="000855A9" w:rsidRPr="009F3CF6">
        <w:rPr>
          <w:rFonts w:ascii="Avenir Next LT Pro Light" w:hAnsi="Avenir Next LT Pro Light" w:cstheme="minorHAnsi"/>
          <w:sz w:val="22"/>
          <w:szCs w:val="22"/>
          <w:lang w:val="es-ES_tradnl"/>
        </w:rPr>
        <w:t>2</w:t>
      </w:r>
      <w:r w:rsidRPr="009F3CF6">
        <w:rPr>
          <w:rFonts w:ascii="Avenir Next LT Pro Light" w:hAnsi="Avenir Next LT Pro Light" w:cstheme="minorHAnsi"/>
          <w:sz w:val="22"/>
          <w:szCs w:val="22"/>
          <w:lang w:val="es-ES_tradnl"/>
        </w:rPr>
        <w:t xml:space="preserve"> años tras la terminación del Contrato.</w:t>
      </w:r>
    </w:p>
    <w:p w14:paraId="7301BD6F" w14:textId="77777777" w:rsidR="00520A1C" w:rsidRPr="009F3CF6" w:rsidRDefault="00520A1C" w:rsidP="00520A1C">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Cada Parte deberá adoptar e implementar las medidas de seguridad que garanticen la confidencialidad, integridad y disponibilidad de dichos datos.</w:t>
      </w:r>
    </w:p>
    <w:p w14:paraId="24CD387F" w14:textId="07274B07" w:rsidR="00520A1C" w:rsidRPr="009F3CF6" w:rsidRDefault="00520A1C" w:rsidP="00520A1C">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Las Partes han informado de que los datos de los firmantes y otros intervinientes en la ejecución del presente Contrato no serán cedidos a terceros, salvo que exista una obligación legal que así lo exija.</w:t>
      </w:r>
    </w:p>
    <w:p w14:paraId="2E0503A0" w14:textId="11B372BD" w:rsidR="00520A1C" w:rsidRPr="009F3CF6" w:rsidRDefault="00520A1C" w:rsidP="00520A1C">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Asimismo, las Partes han informado a los firmantes e intervinientes en la ejecución del presente Acuerdo de que pueden ejercer sus derechos de acceso, rectificación, supresión, cancelación, oposición, limitación del tratamiento y portabilidad en los términos especificados en la legislación aplicable.</w:t>
      </w:r>
    </w:p>
    <w:p w14:paraId="1168E965" w14:textId="77777777" w:rsidR="00520A1C" w:rsidRPr="009F3CF6" w:rsidRDefault="00520A1C" w:rsidP="00520A1C">
      <w:pPr>
        <w:spacing w:line="276" w:lineRule="auto"/>
        <w:ind w:left="698"/>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Igualmente, se ha informado a los firmantes de que, en cualquier momento, pueden presentar una reclamación ante la autoridad de control.</w:t>
      </w:r>
    </w:p>
    <w:p w14:paraId="7EA3E39E" w14:textId="77777777" w:rsidR="00520A1C" w:rsidRPr="009F3CF6" w:rsidRDefault="00520A1C" w:rsidP="00520A1C">
      <w:pPr>
        <w:spacing w:line="276" w:lineRule="auto"/>
        <w:ind w:left="698"/>
        <w:jc w:val="both"/>
        <w:rPr>
          <w:rFonts w:ascii="Avenir Next LT Pro Light" w:hAnsi="Avenir Next LT Pro Light" w:cstheme="minorHAnsi"/>
          <w:sz w:val="22"/>
          <w:szCs w:val="22"/>
          <w:lang w:val="es-ES_tradnl"/>
        </w:rPr>
      </w:pPr>
    </w:p>
    <w:p w14:paraId="6C89D8B9" w14:textId="67CD2BF4" w:rsidR="004D5358" w:rsidRPr="009F3CF6" w:rsidRDefault="004D5358" w:rsidP="00520A1C">
      <w:pPr>
        <w:widowControl/>
        <w:autoSpaceDE/>
        <w:autoSpaceDN/>
        <w:adjustRightInd/>
        <w:spacing w:after="200" w:line="276" w:lineRule="auto"/>
        <w:jc w:val="both"/>
        <w:rPr>
          <w:rFonts w:ascii="Avenir Next LT Pro Light" w:hAnsi="Avenir Next LT Pro Light" w:cstheme="minorHAnsi"/>
          <w:sz w:val="22"/>
          <w:szCs w:val="22"/>
          <w:lang w:val="es-ES_tradnl"/>
        </w:rPr>
      </w:pPr>
      <w:r w:rsidRPr="009F3CF6">
        <w:rPr>
          <w:rFonts w:ascii="Avenir Next LT Pro Light" w:hAnsi="Avenir Next LT Pro Light" w:cstheme="minorHAnsi"/>
          <w:sz w:val="22"/>
          <w:szCs w:val="22"/>
          <w:lang w:val="es-ES_tradnl"/>
        </w:rPr>
        <w:t>Y en prueba de conformidad las Partes firman el presente Contrato en un (1) sólo ejemplar, para su posterior elevación a público, en el lugar y fecha indicados en el encabezamiento.</w:t>
      </w:r>
    </w:p>
    <w:p w14:paraId="4FF4C488" w14:textId="77777777" w:rsidR="002171C8" w:rsidRPr="009F3CF6" w:rsidRDefault="002171C8" w:rsidP="002171C8">
      <w:pPr>
        <w:widowControl/>
        <w:autoSpaceDE/>
        <w:autoSpaceDN/>
        <w:adjustRightInd/>
        <w:spacing w:after="200" w:line="276" w:lineRule="auto"/>
        <w:jc w:val="center"/>
        <w:rPr>
          <w:rFonts w:ascii="Avenir Next LT Pro Light" w:hAnsi="Avenir Next LT Pro Light" w:cstheme="minorHAnsi"/>
          <w:i/>
          <w:iCs/>
          <w:sz w:val="22"/>
          <w:szCs w:val="22"/>
          <w:lang w:val="es-ES_tradnl"/>
        </w:rPr>
      </w:pPr>
    </w:p>
    <w:tbl>
      <w:tblPr>
        <w:tblpPr w:leftFromText="141" w:rightFromText="141" w:vertAnchor="text" w:horzAnchor="margin" w:tblpY="149"/>
        <w:tblW w:w="9430" w:type="dxa"/>
        <w:tblLayout w:type="fixed"/>
        <w:tblCellMar>
          <w:left w:w="70" w:type="dxa"/>
          <w:right w:w="70" w:type="dxa"/>
        </w:tblCellMar>
        <w:tblLook w:val="0000" w:firstRow="0" w:lastRow="0" w:firstColumn="0" w:lastColumn="0" w:noHBand="0" w:noVBand="0"/>
      </w:tblPr>
      <w:tblGrid>
        <w:gridCol w:w="4715"/>
        <w:gridCol w:w="4715"/>
      </w:tblGrid>
      <w:tr w:rsidR="00347911" w:rsidRPr="009F3CF6" w14:paraId="2E1C8D23" w14:textId="77777777" w:rsidTr="00347911">
        <w:trPr>
          <w:trHeight w:val="1932"/>
        </w:trPr>
        <w:tc>
          <w:tcPr>
            <w:tcW w:w="4715" w:type="dxa"/>
          </w:tcPr>
          <w:p w14:paraId="50F9C8F2" w14:textId="77777777" w:rsidR="00347911" w:rsidRPr="009F3CF6" w:rsidRDefault="00347911" w:rsidP="00347911">
            <w:pPr>
              <w:tabs>
                <w:tab w:val="left" w:pos="0"/>
              </w:tabs>
              <w:suppressAutoHyphens/>
              <w:spacing w:line="276" w:lineRule="auto"/>
              <w:ind w:right="95"/>
              <w:jc w:val="center"/>
              <w:rPr>
                <w:rFonts w:ascii="Avenir Next LT Pro Light" w:hAnsi="Avenir Next LT Pro Light" w:cstheme="minorHAnsi"/>
                <w:b/>
                <w:sz w:val="22"/>
                <w:szCs w:val="22"/>
                <w:lang w:val="es-ES_tradnl"/>
              </w:rPr>
            </w:pPr>
          </w:p>
          <w:p w14:paraId="199ED20B" w14:textId="77777777" w:rsidR="00347911" w:rsidRPr="009F3CF6" w:rsidRDefault="00347911" w:rsidP="00347911">
            <w:pPr>
              <w:tabs>
                <w:tab w:val="left" w:pos="0"/>
              </w:tabs>
              <w:suppressAutoHyphens/>
              <w:spacing w:line="276" w:lineRule="auto"/>
              <w:ind w:right="95"/>
              <w:jc w:val="center"/>
              <w:rPr>
                <w:rFonts w:ascii="Avenir Next LT Pro Light" w:hAnsi="Avenir Next LT Pro Light" w:cstheme="minorHAnsi"/>
                <w:b/>
                <w:sz w:val="22"/>
                <w:szCs w:val="22"/>
                <w:lang w:val="es-ES_tradnl"/>
              </w:rPr>
            </w:pPr>
          </w:p>
          <w:p w14:paraId="7CECB993" w14:textId="77777777" w:rsidR="00347911" w:rsidRPr="009F3CF6" w:rsidRDefault="00347911" w:rsidP="00347911">
            <w:pPr>
              <w:tabs>
                <w:tab w:val="left" w:pos="0"/>
              </w:tabs>
              <w:suppressAutoHyphens/>
              <w:spacing w:line="276" w:lineRule="auto"/>
              <w:ind w:right="95"/>
              <w:jc w:val="center"/>
              <w:rPr>
                <w:rFonts w:ascii="Avenir Next LT Pro Light" w:hAnsi="Avenir Next LT Pro Light" w:cstheme="minorHAnsi"/>
                <w:b/>
                <w:sz w:val="22"/>
                <w:szCs w:val="22"/>
                <w:lang w:val="es-ES_tradnl"/>
              </w:rPr>
            </w:pPr>
          </w:p>
          <w:p w14:paraId="2098247B" w14:textId="77777777" w:rsidR="00347911" w:rsidRPr="009F3CF6" w:rsidRDefault="00347911" w:rsidP="00347911">
            <w:pPr>
              <w:tabs>
                <w:tab w:val="left" w:pos="0"/>
              </w:tabs>
              <w:suppressAutoHyphens/>
              <w:spacing w:line="276" w:lineRule="auto"/>
              <w:ind w:right="95"/>
              <w:jc w:val="center"/>
              <w:rPr>
                <w:rFonts w:ascii="Avenir Next LT Pro Light" w:hAnsi="Avenir Next LT Pro Light" w:cstheme="minorHAnsi"/>
                <w:b/>
                <w:sz w:val="22"/>
                <w:szCs w:val="22"/>
                <w:lang w:val="es-ES_tradnl"/>
              </w:rPr>
            </w:pPr>
          </w:p>
          <w:p w14:paraId="07BC41B4" w14:textId="77777777" w:rsidR="00347911" w:rsidRPr="009F3CF6" w:rsidRDefault="00347911" w:rsidP="00347911">
            <w:pPr>
              <w:tabs>
                <w:tab w:val="left" w:pos="0"/>
              </w:tabs>
              <w:suppressAutoHyphens/>
              <w:spacing w:line="276" w:lineRule="auto"/>
              <w:ind w:right="95"/>
              <w:jc w:val="center"/>
              <w:rPr>
                <w:rFonts w:ascii="Avenir Next LT Pro Light" w:hAnsi="Avenir Next LT Pro Light" w:cstheme="minorHAnsi"/>
                <w:b/>
                <w:sz w:val="22"/>
                <w:szCs w:val="22"/>
                <w:lang w:val="es-ES_tradnl"/>
              </w:rPr>
            </w:pPr>
          </w:p>
          <w:p w14:paraId="5C3140A6" w14:textId="77777777" w:rsidR="00347911" w:rsidRPr="009F3CF6" w:rsidRDefault="00347911" w:rsidP="00347911">
            <w:pPr>
              <w:tabs>
                <w:tab w:val="left" w:pos="0"/>
              </w:tabs>
              <w:suppressAutoHyphens/>
              <w:spacing w:line="276" w:lineRule="auto"/>
              <w:ind w:right="95"/>
              <w:jc w:val="center"/>
              <w:rPr>
                <w:rFonts w:ascii="Avenir Next LT Pro Light" w:hAnsi="Avenir Next LT Pro Light" w:cstheme="minorHAnsi"/>
                <w:b/>
                <w:sz w:val="22"/>
                <w:szCs w:val="22"/>
                <w:lang w:val="es-ES_tradnl"/>
              </w:rPr>
            </w:pPr>
            <w:r w:rsidRPr="009F3CF6">
              <w:rPr>
                <w:rFonts w:ascii="Avenir Next LT Pro Light" w:hAnsi="Avenir Next LT Pro Light" w:cstheme="minorHAnsi"/>
                <w:b/>
                <w:sz w:val="22"/>
                <w:szCs w:val="22"/>
                <w:lang w:val="es-ES_tradnl"/>
              </w:rPr>
              <w:t>_____________________________________</w:t>
            </w:r>
          </w:p>
          <w:p w14:paraId="688A0B3A" w14:textId="77777777" w:rsidR="00347911" w:rsidRPr="009F3CF6" w:rsidRDefault="00347911" w:rsidP="00347911">
            <w:pPr>
              <w:suppressAutoHyphens/>
              <w:spacing w:line="276" w:lineRule="auto"/>
              <w:ind w:right="95"/>
              <w:jc w:val="center"/>
              <w:rPr>
                <w:rFonts w:ascii="Avenir Next LT Pro Light" w:hAnsi="Avenir Next LT Pro Light" w:cstheme="minorHAnsi"/>
                <w:b/>
                <w:color w:val="000000"/>
                <w:sz w:val="22"/>
                <w:szCs w:val="22"/>
                <w:lang w:val="es-ES_tradnl"/>
              </w:rPr>
            </w:pPr>
            <w:r w:rsidRPr="009F3CF6">
              <w:rPr>
                <w:rFonts w:ascii="Avenir Next LT Pro Light" w:hAnsi="Avenir Next LT Pro Light" w:cstheme="minorHAnsi"/>
                <w:b/>
                <w:bCs/>
                <w:iCs/>
                <w:sz w:val="22"/>
                <w:szCs w:val="22"/>
                <w:lang w:val="es-ES_tradnl"/>
              </w:rPr>
              <w:t>Universidad Complutense de Madrid (UCM)</w:t>
            </w:r>
            <w:r w:rsidRPr="009F3CF6">
              <w:rPr>
                <w:rFonts w:ascii="Avenir Next LT Pro Light" w:hAnsi="Avenir Next LT Pro Light" w:cstheme="minorHAnsi"/>
                <w:b/>
                <w:bCs/>
                <w:iCs/>
                <w:color w:val="000000"/>
                <w:sz w:val="22"/>
                <w:szCs w:val="22"/>
                <w:lang w:val="es-ES_tradnl"/>
              </w:rPr>
              <w:t xml:space="preserve"> </w:t>
            </w:r>
            <w:r w:rsidRPr="009F3CF6">
              <w:rPr>
                <w:rFonts w:ascii="Avenir Next LT Pro Light" w:hAnsi="Avenir Next LT Pro Light" w:cstheme="minorHAnsi"/>
                <w:iCs/>
                <w:sz w:val="22"/>
                <w:szCs w:val="22"/>
                <w:lang w:val="es-ES_tradnl"/>
              </w:rPr>
              <w:t>Representada por</w:t>
            </w:r>
            <w:r w:rsidRPr="009F3CF6">
              <w:rPr>
                <w:rFonts w:ascii="Avenir Next LT Pro Light" w:hAnsi="Avenir Next LT Pro Light" w:cstheme="minorHAnsi"/>
                <w:i/>
                <w:sz w:val="22"/>
                <w:szCs w:val="22"/>
                <w:lang w:val="es-ES_tradnl"/>
              </w:rPr>
              <w:t xml:space="preserve"> </w:t>
            </w:r>
            <w:r w:rsidRPr="009F3CF6">
              <w:rPr>
                <w:rFonts w:ascii="Avenir Next LT Pro Light" w:hAnsi="Avenir Next LT Pro Light" w:cstheme="minorHAnsi"/>
                <w:bCs/>
                <w:color w:val="000000"/>
                <w:sz w:val="22"/>
                <w:szCs w:val="22"/>
                <w:lang w:val="es-ES_tradnl"/>
              </w:rPr>
              <w:t>D./Dña. […]</w:t>
            </w:r>
          </w:p>
          <w:p w14:paraId="12DD91A1" w14:textId="77777777" w:rsidR="00347911" w:rsidRPr="009F3CF6" w:rsidRDefault="00347911" w:rsidP="00347911">
            <w:pPr>
              <w:suppressAutoHyphens/>
              <w:spacing w:line="276" w:lineRule="auto"/>
              <w:ind w:right="95"/>
              <w:jc w:val="center"/>
              <w:rPr>
                <w:rFonts w:ascii="Avenir Next LT Pro Light" w:hAnsi="Avenir Next LT Pro Light" w:cstheme="minorHAnsi"/>
                <w:bCs/>
                <w:i/>
                <w:iCs/>
                <w:color w:val="000000"/>
                <w:sz w:val="22"/>
                <w:szCs w:val="22"/>
                <w:lang w:val="es-ES_tradnl"/>
              </w:rPr>
            </w:pPr>
          </w:p>
        </w:tc>
        <w:tc>
          <w:tcPr>
            <w:tcW w:w="4715" w:type="dxa"/>
          </w:tcPr>
          <w:p w14:paraId="592893FF" w14:textId="77777777" w:rsidR="00347911" w:rsidRPr="009F3CF6" w:rsidRDefault="00347911" w:rsidP="00347911">
            <w:pPr>
              <w:tabs>
                <w:tab w:val="left" w:pos="0"/>
              </w:tabs>
              <w:suppressAutoHyphens/>
              <w:spacing w:line="276" w:lineRule="auto"/>
              <w:ind w:right="95"/>
              <w:jc w:val="center"/>
              <w:rPr>
                <w:rFonts w:ascii="Avenir Next LT Pro Light" w:hAnsi="Avenir Next LT Pro Light" w:cstheme="minorHAnsi"/>
                <w:b/>
                <w:sz w:val="22"/>
                <w:szCs w:val="22"/>
                <w:lang w:val="es-ES_tradnl"/>
              </w:rPr>
            </w:pPr>
          </w:p>
          <w:p w14:paraId="04C2748F" w14:textId="77777777" w:rsidR="00347911" w:rsidRPr="009F3CF6" w:rsidRDefault="00347911" w:rsidP="00347911">
            <w:pPr>
              <w:tabs>
                <w:tab w:val="left" w:pos="0"/>
              </w:tabs>
              <w:suppressAutoHyphens/>
              <w:spacing w:line="276" w:lineRule="auto"/>
              <w:ind w:right="95"/>
              <w:jc w:val="center"/>
              <w:rPr>
                <w:rFonts w:ascii="Avenir Next LT Pro Light" w:hAnsi="Avenir Next LT Pro Light" w:cstheme="minorHAnsi"/>
                <w:b/>
                <w:sz w:val="22"/>
                <w:szCs w:val="22"/>
                <w:lang w:val="es-ES_tradnl"/>
              </w:rPr>
            </w:pPr>
          </w:p>
          <w:p w14:paraId="32FE3A09" w14:textId="77777777" w:rsidR="00347911" w:rsidRPr="009F3CF6" w:rsidRDefault="00347911" w:rsidP="00347911">
            <w:pPr>
              <w:tabs>
                <w:tab w:val="left" w:pos="0"/>
              </w:tabs>
              <w:suppressAutoHyphens/>
              <w:spacing w:line="276" w:lineRule="auto"/>
              <w:ind w:right="95"/>
              <w:jc w:val="center"/>
              <w:rPr>
                <w:rFonts w:ascii="Avenir Next LT Pro Light" w:hAnsi="Avenir Next LT Pro Light" w:cstheme="minorHAnsi"/>
                <w:b/>
                <w:sz w:val="22"/>
                <w:szCs w:val="22"/>
                <w:lang w:val="es-ES_tradnl"/>
              </w:rPr>
            </w:pPr>
          </w:p>
          <w:p w14:paraId="5E054BED" w14:textId="77777777" w:rsidR="00347911" w:rsidRPr="009F3CF6" w:rsidRDefault="00347911" w:rsidP="00347911">
            <w:pPr>
              <w:tabs>
                <w:tab w:val="left" w:pos="0"/>
              </w:tabs>
              <w:suppressAutoHyphens/>
              <w:spacing w:line="276" w:lineRule="auto"/>
              <w:ind w:right="95"/>
              <w:jc w:val="center"/>
              <w:rPr>
                <w:rFonts w:ascii="Avenir Next LT Pro Light" w:hAnsi="Avenir Next LT Pro Light" w:cstheme="minorHAnsi"/>
                <w:b/>
                <w:sz w:val="22"/>
                <w:szCs w:val="22"/>
                <w:lang w:val="es-ES_tradnl"/>
              </w:rPr>
            </w:pPr>
          </w:p>
          <w:p w14:paraId="0C3EA914" w14:textId="77777777" w:rsidR="00347911" w:rsidRPr="009F3CF6" w:rsidRDefault="00347911" w:rsidP="00347911">
            <w:pPr>
              <w:tabs>
                <w:tab w:val="left" w:pos="0"/>
              </w:tabs>
              <w:suppressAutoHyphens/>
              <w:spacing w:line="276" w:lineRule="auto"/>
              <w:ind w:right="95"/>
              <w:jc w:val="center"/>
              <w:rPr>
                <w:rFonts w:ascii="Avenir Next LT Pro Light" w:hAnsi="Avenir Next LT Pro Light" w:cstheme="minorHAnsi"/>
                <w:b/>
                <w:sz w:val="22"/>
                <w:szCs w:val="22"/>
                <w:lang w:val="es-ES_tradnl"/>
              </w:rPr>
            </w:pPr>
          </w:p>
          <w:p w14:paraId="5AE91FE8" w14:textId="77777777" w:rsidR="00347911" w:rsidRPr="009F3CF6" w:rsidRDefault="00347911" w:rsidP="00347911">
            <w:pPr>
              <w:tabs>
                <w:tab w:val="left" w:pos="0"/>
              </w:tabs>
              <w:suppressAutoHyphens/>
              <w:spacing w:line="276" w:lineRule="auto"/>
              <w:ind w:right="95"/>
              <w:jc w:val="center"/>
              <w:rPr>
                <w:rFonts w:ascii="Avenir Next LT Pro Light" w:hAnsi="Avenir Next LT Pro Light" w:cstheme="minorHAnsi"/>
                <w:b/>
                <w:sz w:val="22"/>
                <w:szCs w:val="22"/>
                <w:lang w:val="es-ES_tradnl"/>
              </w:rPr>
            </w:pPr>
            <w:r w:rsidRPr="009F3CF6">
              <w:rPr>
                <w:rFonts w:ascii="Avenir Next LT Pro Light" w:hAnsi="Avenir Next LT Pro Light" w:cstheme="minorHAnsi"/>
                <w:b/>
                <w:sz w:val="22"/>
                <w:szCs w:val="22"/>
                <w:lang w:val="es-ES_tradnl"/>
              </w:rPr>
              <w:t>____________________________________</w:t>
            </w:r>
          </w:p>
          <w:p w14:paraId="3C79F799" w14:textId="77777777" w:rsidR="00347911" w:rsidRPr="009F3CF6" w:rsidRDefault="00347911" w:rsidP="00347911">
            <w:pPr>
              <w:suppressAutoHyphens/>
              <w:spacing w:line="276" w:lineRule="auto"/>
              <w:ind w:right="95"/>
              <w:jc w:val="center"/>
              <w:rPr>
                <w:rFonts w:ascii="Avenir Next LT Pro Light" w:hAnsi="Avenir Next LT Pro Light" w:cstheme="minorHAnsi"/>
                <w:b/>
                <w:sz w:val="22"/>
                <w:szCs w:val="22"/>
                <w:lang w:val="es-ES_tradnl"/>
              </w:rPr>
            </w:pPr>
            <w:r w:rsidRPr="009F3CF6">
              <w:rPr>
                <w:rFonts w:ascii="Avenir Next LT Pro Light" w:hAnsi="Avenir Next LT Pro Light" w:cstheme="minorHAnsi"/>
                <w:b/>
                <w:color w:val="000000"/>
                <w:sz w:val="22"/>
                <w:szCs w:val="22"/>
                <w:lang w:val="es-ES_tradnl"/>
              </w:rPr>
              <w:t>D./Dña. […]</w:t>
            </w:r>
          </w:p>
        </w:tc>
      </w:tr>
      <w:tr w:rsidR="00347911" w:rsidRPr="009F3CF6" w14:paraId="45FF4D1D" w14:textId="77777777" w:rsidTr="00347911">
        <w:trPr>
          <w:trHeight w:val="413"/>
        </w:trPr>
        <w:tc>
          <w:tcPr>
            <w:tcW w:w="4715" w:type="dxa"/>
          </w:tcPr>
          <w:p w14:paraId="185F486A" w14:textId="77777777" w:rsidR="00347911" w:rsidRPr="009F3CF6" w:rsidRDefault="00347911" w:rsidP="00347911">
            <w:pPr>
              <w:tabs>
                <w:tab w:val="left" w:pos="0"/>
              </w:tabs>
              <w:suppressAutoHyphens/>
              <w:spacing w:line="276" w:lineRule="auto"/>
              <w:ind w:right="95"/>
              <w:jc w:val="center"/>
              <w:rPr>
                <w:rFonts w:ascii="Avenir Next LT Pro Light" w:hAnsi="Avenir Next LT Pro Light" w:cstheme="minorHAnsi"/>
                <w:b/>
                <w:sz w:val="22"/>
                <w:szCs w:val="22"/>
                <w:lang w:val="es-ES_tradnl"/>
              </w:rPr>
            </w:pPr>
          </w:p>
          <w:p w14:paraId="1A69D60A" w14:textId="77777777" w:rsidR="00347911" w:rsidRPr="009F3CF6" w:rsidRDefault="00347911" w:rsidP="00347911">
            <w:pPr>
              <w:tabs>
                <w:tab w:val="left" w:pos="0"/>
              </w:tabs>
              <w:suppressAutoHyphens/>
              <w:spacing w:line="276" w:lineRule="auto"/>
              <w:ind w:right="95"/>
              <w:jc w:val="center"/>
              <w:rPr>
                <w:rFonts w:ascii="Avenir Next LT Pro Light" w:hAnsi="Avenir Next LT Pro Light" w:cstheme="minorHAnsi"/>
                <w:b/>
                <w:sz w:val="22"/>
                <w:szCs w:val="22"/>
                <w:lang w:val="es-ES_tradnl"/>
              </w:rPr>
            </w:pPr>
          </w:p>
          <w:p w14:paraId="6944F4B4" w14:textId="77777777" w:rsidR="00347911" w:rsidRPr="009F3CF6" w:rsidRDefault="00347911" w:rsidP="00347911">
            <w:pPr>
              <w:tabs>
                <w:tab w:val="left" w:pos="0"/>
              </w:tabs>
              <w:suppressAutoHyphens/>
              <w:spacing w:line="276" w:lineRule="auto"/>
              <w:ind w:right="95"/>
              <w:jc w:val="center"/>
              <w:rPr>
                <w:rFonts w:ascii="Avenir Next LT Pro Light" w:hAnsi="Avenir Next LT Pro Light" w:cstheme="minorHAnsi"/>
                <w:b/>
                <w:sz w:val="22"/>
                <w:szCs w:val="22"/>
                <w:lang w:val="es-ES_tradnl"/>
              </w:rPr>
            </w:pPr>
          </w:p>
          <w:p w14:paraId="156C8AA4" w14:textId="77777777" w:rsidR="00347911" w:rsidRPr="009F3CF6" w:rsidRDefault="00347911" w:rsidP="00347911">
            <w:pPr>
              <w:tabs>
                <w:tab w:val="left" w:pos="0"/>
              </w:tabs>
              <w:suppressAutoHyphens/>
              <w:spacing w:line="276" w:lineRule="auto"/>
              <w:ind w:right="95"/>
              <w:jc w:val="center"/>
              <w:rPr>
                <w:rFonts w:ascii="Avenir Next LT Pro Light" w:hAnsi="Avenir Next LT Pro Light" w:cstheme="minorHAnsi"/>
                <w:b/>
                <w:sz w:val="22"/>
                <w:szCs w:val="22"/>
                <w:lang w:val="es-ES_tradnl"/>
              </w:rPr>
            </w:pPr>
          </w:p>
          <w:p w14:paraId="000F629D" w14:textId="77777777" w:rsidR="00347911" w:rsidRPr="009F3CF6" w:rsidRDefault="00347911" w:rsidP="00347911">
            <w:pPr>
              <w:tabs>
                <w:tab w:val="left" w:pos="0"/>
              </w:tabs>
              <w:suppressAutoHyphens/>
              <w:spacing w:line="276" w:lineRule="auto"/>
              <w:ind w:right="95"/>
              <w:jc w:val="center"/>
              <w:rPr>
                <w:rFonts w:ascii="Avenir Next LT Pro Light" w:hAnsi="Avenir Next LT Pro Light" w:cstheme="minorHAnsi"/>
                <w:b/>
                <w:sz w:val="22"/>
                <w:szCs w:val="22"/>
                <w:lang w:val="es-ES_tradnl"/>
              </w:rPr>
            </w:pPr>
            <w:r w:rsidRPr="009F3CF6">
              <w:rPr>
                <w:rFonts w:ascii="Avenir Next LT Pro Light" w:hAnsi="Avenir Next LT Pro Light" w:cstheme="minorHAnsi"/>
                <w:b/>
                <w:sz w:val="22"/>
                <w:szCs w:val="22"/>
                <w:lang w:val="es-ES_tradnl"/>
              </w:rPr>
              <w:t>____________________________________</w:t>
            </w:r>
          </w:p>
          <w:p w14:paraId="6946DAE1" w14:textId="77777777" w:rsidR="00347911" w:rsidRPr="009F3CF6" w:rsidRDefault="00347911" w:rsidP="00347911">
            <w:pPr>
              <w:suppressAutoHyphens/>
              <w:spacing w:line="276" w:lineRule="auto"/>
              <w:ind w:right="95"/>
              <w:jc w:val="center"/>
              <w:rPr>
                <w:rFonts w:ascii="Avenir Next LT Pro Light" w:hAnsi="Avenir Next LT Pro Light" w:cstheme="minorHAnsi"/>
                <w:iCs/>
                <w:color w:val="000000"/>
                <w:sz w:val="22"/>
                <w:szCs w:val="22"/>
                <w:lang w:val="es-ES_tradnl"/>
              </w:rPr>
            </w:pPr>
            <w:proofErr w:type="spellStart"/>
            <w:r w:rsidRPr="009F3CF6">
              <w:rPr>
                <w:rFonts w:ascii="Avenir Next LT Pro Light" w:hAnsi="Avenir Next LT Pro Light" w:cstheme="minorHAnsi"/>
                <w:iCs/>
                <w:sz w:val="22"/>
                <w:szCs w:val="22"/>
                <w:lang w:val="es-ES_tradnl"/>
              </w:rPr>
              <w:t>Bioinspired</w:t>
            </w:r>
            <w:proofErr w:type="spellEnd"/>
            <w:r w:rsidRPr="009F3CF6">
              <w:rPr>
                <w:rFonts w:ascii="Avenir Next LT Pro Light" w:hAnsi="Avenir Next LT Pro Light" w:cstheme="minorHAnsi"/>
                <w:iCs/>
                <w:sz w:val="22"/>
                <w:szCs w:val="22"/>
                <w:lang w:val="es-ES_tradnl"/>
              </w:rPr>
              <w:t xml:space="preserve"> </w:t>
            </w:r>
            <w:proofErr w:type="spellStart"/>
            <w:r w:rsidRPr="009F3CF6">
              <w:rPr>
                <w:rFonts w:ascii="Avenir Next LT Pro Light" w:hAnsi="Avenir Next LT Pro Light" w:cstheme="minorHAnsi"/>
                <w:iCs/>
                <w:sz w:val="22"/>
                <w:szCs w:val="22"/>
                <w:lang w:val="es-ES_tradnl"/>
              </w:rPr>
              <w:t>Intelligence</w:t>
            </w:r>
            <w:proofErr w:type="spellEnd"/>
            <w:r w:rsidRPr="009F3CF6">
              <w:rPr>
                <w:rFonts w:ascii="Avenir Next LT Pro Light" w:hAnsi="Avenir Next LT Pro Light" w:cstheme="minorHAnsi"/>
                <w:iCs/>
                <w:sz w:val="22"/>
                <w:szCs w:val="22"/>
                <w:lang w:val="es-ES_tradnl"/>
              </w:rPr>
              <w:t xml:space="preserve"> S.L.]</w:t>
            </w:r>
            <w:r w:rsidRPr="009F3CF6">
              <w:rPr>
                <w:rFonts w:ascii="Avenir Next LT Pro Light" w:hAnsi="Avenir Next LT Pro Light" w:cstheme="minorHAnsi"/>
                <w:iCs/>
                <w:color w:val="000000"/>
                <w:sz w:val="22"/>
                <w:szCs w:val="22"/>
                <w:lang w:val="es-ES_tradnl"/>
              </w:rPr>
              <w:t xml:space="preserve"> </w:t>
            </w:r>
          </w:p>
          <w:p w14:paraId="5E47CC45" w14:textId="77777777" w:rsidR="00347911" w:rsidRPr="009F3CF6" w:rsidRDefault="00347911" w:rsidP="00347911">
            <w:pPr>
              <w:suppressAutoHyphens/>
              <w:spacing w:line="276" w:lineRule="auto"/>
              <w:ind w:right="95"/>
              <w:jc w:val="center"/>
              <w:rPr>
                <w:rFonts w:ascii="Avenir Next LT Pro Light" w:hAnsi="Avenir Next LT Pro Light" w:cstheme="minorHAnsi"/>
                <w:b/>
                <w:color w:val="000000"/>
                <w:sz w:val="22"/>
                <w:szCs w:val="22"/>
                <w:lang w:val="es-ES_tradnl"/>
              </w:rPr>
            </w:pPr>
            <w:r w:rsidRPr="009F3CF6">
              <w:rPr>
                <w:rFonts w:ascii="Avenir Next LT Pro Light" w:hAnsi="Avenir Next LT Pro Light" w:cstheme="minorHAnsi"/>
                <w:iCs/>
                <w:sz w:val="22"/>
                <w:szCs w:val="22"/>
                <w:lang w:val="es-ES_tradnl"/>
              </w:rPr>
              <w:t>Representada por</w:t>
            </w:r>
            <w:r w:rsidRPr="009F3CF6">
              <w:rPr>
                <w:rFonts w:ascii="Avenir Next LT Pro Light" w:hAnsi="Avenir Next LT Pro Light" w:cstheme="minorHAnsi"/>
                <w:i/>
                <w:sz w:val="22"/>
                <w:szCs w:val="22"/>
                <w:lang w:val="es-ES_tradnl"/>
              </w:rPr>
              <w:t xml:space="preserve"> </w:t>
            </w:r>
            <w:r>
              <w:rPr>
                <w:rFonts w:ascii="Avenir Next LT Pro Light" w:hAnsi="Avenir Next LT Pro Light" w:cstheme="minorHAnsi"/>
                <w:bCs/>
                <w:color w:val="000000"/>
                <w:sz w:val="22"/>
                <w:szCs w:val="22"/>
                <w:lang w:val="es-ES_tradnl"/>
              </w:rPr>
              <w:t xml:space="preserve">  </w:t>
            </w:r>
          </w:p>
          <w:p w14:paraId="03745514" w14:textId="77777777" w:rsidR="00347911" w:rsidRPr="009F3CF6" w:rsidRDefault="00347911" w:rsidP="00347911">
            <w:pPr>
              <w:suppressAutoHyphens/>
              <w:spacing w:line="276" w:lineRule="auto"/>
              <w:ind w:right="95"/>
              <w:jc w:val="center"/>
              <w:rPr>
                <w:rFonts w:ascii="Avenir Next LT Pro Light" w:hAnsi="Avenir Next LT Pro Light" w:cstheme="minorHAnsi"/>
                <w:b/>
                <w:color w:val="000000"/>
                <w:sz w:val="22"/>
                <w:szCs w:val="22"/>
                <w:lang w:val="es-ES_tradnl"/>
              </w:rPr>
            </w:pPr>
          </w:p>
        </w:tc>
        <w:tc>
          <w:tcPr>
            <w:tcW w:w="4715" w:type="dxa"/>
          </w:tcPr>
          <w:p w14:paraId="20F083DC" w14:textId="77777777" w:rsidR="00347911" w:rsidRPr="009F3CF6" w:rsidRDefault="00347911" w:rsidP="00347911">
            <w:pPr>
              <w:suppressAutoHyphens/>
              <w:spacing w:line="276" w:lineRule="auto"/>
              <w:ind w:right="95"/>
              <w:jc w:val="center"/>
              <w:rPr>
                <w:rFonts w:ascii="Avenir Next LT Pro Light" w:hAnsi="Avenir Next LT Pro Light" w:cstheme="minorHAnsi"/>
                <w:b/>
                <w:sz w:val="22"/>
                <w:szCs w:val="22"/>
                <w:lang w:val="es-ES_tradnl"/>
              </w:rPr>
            </w:pPr>
            <w:r w:rsidRPr="009F3CF6">
              <w:rPr>
                <w:rFonts w:ascii="Avenir Next LT Pro Light" w:hAnsi="Avenir Next LT Pro Light" w:cstheme="minorHAnsi"/>
                <w:b/>
                <w:sz w:val="22"/>
                <w:szCs w:val="22"/>
                <w:lang w:val="es-ES_tradnl"/>
              </w:rPr>
              <w:t>[…]</w:t>
            </w:r>
          </w:p>
        </w:tc>
      </w:tr>
    </w:tbl>
    <w:p w14:paraId="0DF01F80" w14:textId="1A903AE5" w:rsidR="005734D3" w:rsidRPr="009F3CF6" w:rsidRDefault="005734D3" w:rsidP="006E7D83">
      <w:pPr>
        <w:widowControl/>
        <w:autoSpaceDE/>
        <w:autoSpaceDN/>
        <w:adjustRightInd/>
        <w:spacing w:after="200" w:line="276" w:lineRule="auto"/>
        <w:jc w:val="center"/>
        <w:rPr>
          <w:rFonts w:ascii="Avenir Next LT Pro Light" w:hAnsi="Avenir Next LT Pro Light" w:cstheme="minorHAnsi"/>
          <w:i/>
          <w:iCs/>
          <w:sz w:val="22"/>
          <w:szCs w:val="22"/>
          <w:lang w:val="es-ES_tradnl"/>
        </w:rPr>
      </w:pPr>
    </w:p>
    <w:p w14:paraId="780B5B05" w14:textId="6E3E223B" w:rsidR="00347911" w:rsidRDefault="00347911">
      <w:pPr>
        <w:widowControl/>
        <w:autoSpaceDE/>
        <w:autoSpaceDN/>
        <w:adjustRightInd/>
        <w:spacing w:after="200" w:line="276" w:lineRule="auto"/>
        <w:rPr>
          <w:rFonts w:ascii="Avenir Next LT Pro Light" w:hAnsi="Avenir Next LT Pro Light" w:cstheme="minorHAnsi"/>
          <w:sz w:val="22"/>
          <w:szCs w:val="22"/>
        </w:rPr>
      </w:pPr>
      <w:r>
        <w:rPr>
          <w:rFonts w:ascii="Avenir Next LT Pro Light" w:hAnsi="Avenir Next LT Pro Light" w:cstheme="minorHAnsi"/>
          <w:sz w:val="22"/>
          <w:szCs w:val="22"/>
        </w:rPr>
        <w:br w:type="page"/>
      </w:r>
    </w:p>
    <w:p w14:paraId="60B42353" w14:textId="77777777" w:rsidR="009951D1" w:rsidRPr="009F3CF6" w:rsidRDefault="009951D1">
      <w:pPr>
        <w:widowControl/>
        <w:autoSpaceDE/>
        <w:autoSpaceDN/>
        <w:adjustRightInd/>
        <w:spacing w:after="200" w:line="276" w:lineRule="auto"/>
        <w:rPr>
          <w:rFonts w:ascii="Avenir Next LT Pro Light" w:hAnsi="Avenir Next LT Pro Light" w:cstheme="minorHAnsi"/>
          <w:sz w:val="22"/>
          <w:szCs w:val="22"/>
        </w:rPr>
      </w:pPr>
      <w:bookmarkStart w:id="73" w:name="_GoBack"/>
      <w:bookmarkEnd w:id="73"/>
    </w:p>
    <w:p w14:paraId="1D77602E" w14:textId="32BF687F" w:rsidR="009951D1" w:rsidRPr="009F3CF6" w:rsidRDefault="009951D1" w:rsidP="009951D1">
      <w:pPr>
        <w:jc w:val="center"/>
        <w:rPr>
          <w:rFonts w:ascii="Avenir Next LT Pro Light" w:hAnsi="Avenir Next LT Pro Light" w:cstheme="minorHAnsi"/>
          <w:b/>
          <w:bCs/>
          <w:sz w:val="22"/>
          <w:szCs w:val="22"/>
          <w:u w:val="single"/>
          <w:lang w:val="pt-PT"/>
        </w:rPr>
      </w:pPr>
      <w:r w:rsidRPr="009F3CF6">
        <w:rPr>
          <w:rFonts w:ascii="Avenir Next LT Pro Light" w:hAnsi="Avenir Next LT Pro Light" w:cstheme="minorHAnsi"/>
          <w:b/>
          <w:bCs/>
          <w:sz w:val="22"/>
          <w:szCs w:val="22"/>
          <w:u w:val="single"/>
          <w:lang w:val="pt-PT"/>
        </w:rPr>
        <w:t>Anexo I</w:t>
      </w:r>
    </w:p>
    <w:p w14:paraId="07B178B7" w14:textId="77777777" w:rsidR="009951D1" w:rsidRPr="009F3CF6" w:rsidRDefault="009951D1" w:rsidP="009951D1">
      <w:pPr>
        <w:jc w:val="center"/>
        <w:rPr>
          <w:rFonts w:ascii="Avenir Next LT Pro Light" w:hAnsi="Avenir Next LT Pro Light" w:cstheme="minorHAnsi"/>
          <w:b/>
          <w:bCs/>
          <w:sz w:val="22"/>
          <w:szCs w:val="22"/>
          <w:u w:val="single"/>
          <w:lang w:val="pt-PT"/>
        </w:rPr>
      </w:pPr>
    </w:p>
    <w:p w14:paraId="3E70BA34" w14:textId="4D15CD88" w:rsidR="009951D1" w:rsidRPr="009F3CF6" w:rsidRDefault="00B21621" w:rsidP="009951D1">
      <w:pPr>
        <w:jc w:val="center"/>
        <w:rPr>
          <w:rFonts w:ascii="Avenir Next LT Pro Light" w:hAnsi="Avenir Next LT Pro Light" w:cstheme="minorHAnsi"/>
          <w:b/>
          <w:bCs/>
          <w:sz w:val="22"/>
          <w:szCs w:val="22"/>
          <w:u w:val="single"/>
        </w:rPr>
      </w:pPr>
      <w:r w:rsidRPr="009F3CF6">
        <w:rPr>
          <w:rFonts w:ascii="Avenir Next LT Pro Light" w:hAnsi="Avenir Next LT Pro Light" w:cstheme="minorHAnsi"/>
          <w:b/>
          <w:bCs/>
          <w:sz w:val="22"/>
          <w:szCs w:val="22"/>
          <w:u w:val="single"/>
        </w:rPr>
        <w:t>Acuerdo de transferencia del Conocimiento</w:t>
      </w:r>
    </w:p>
    <w:p w14:paraId="2881FA98" w14:textId="05A43FCD" w:rsidR="009951D1" w:rsidRPr="009F3CF6" w:rsidRDefault="009951D1">
      <w:pPr>
        <w:widowControl/>
        <w:autoSpaceDE/>
        <w:autoSpaceDN/>
        <w:adjustRightInd/>
        <w:spacing w:after="200" w:line="276" w:lineRule="auto"/>
        <w:rPr>
          <w:rFonts w:ascii="Avenir Next LT Pro Light" w:hAnsi="Avenir Next LT Pro Light" w:cstheme="minorHAnsi"/>
          <w:b/>
          <w:bCs/>
          <w:sz w:val="22"/>
          <w:szCs w:val="22"/>
          <w:u w:val="single"/>
        </w:rPr>
      </w:pPr>
    </w:p>
    <w:p w14:paraId="6F328507" w14:textId="77777777" w:rsidR="009951D1" w:rsidRPr="009F3CF6" w:rsidRDefault="009951D1">
      <w:pPr>
        <w:widowControl/>
        <w:autoSpaceDE/>
        <w:autoSpaceDN/>
        <w:adjustRightInd/>
        <w:spacing w:after="200" w:line="276" w:lineRule="auto"/>
        <w:rPr>
          <w:rFonts w:ascii="Avenir Next LT Pro Light" w:hAnsi="Avenir Next LT Pro Light" w:cstheme="minorHAnsi"/>
          <w:b/>
          <w:bCs/>
          <w:sz w:val="22"/>
          <w:szCs w:val="22"/>
          <w:u w:val="single"/>
        </w:rPr>
      </w:pPr>
      <w:r w:rsidRPr="009F3CF6">
        <w:rPr>
          <w:rFonts w:ascii="Avenir Next LT Pro Light" w:hAnsi="Avenir Next LT Pro Light" w:cstheme="minorHAnsi"/>
          <w:b/>
          <w:bCs/>
          <w:sz w:val="22"/>
          <w:szCs w:val="22"/>
          <w:u w:val="single"/>
        </w:rPr>
        <w:br w:type="page"/>
      </w:r>
    </w:p>
    <w:p w14:paraId="1ED5099B" w14:textId="74189C56" w:rsidR="00B06894" w:rsidRPr="009F3CF6" w:rsidRDefault="009951D1" w:rsidP="009951D1">
      <w:pPr>
        <w:jc w:val="center"/>
        <w:rPr>
          <w:rFonts w:ascii="Avenir Next LT Pro Light" w:hAnsi="Avenir Next LT Pro Light" w:cstheme="minorHAnsi"/>
          <w:b/>
          <w:bCs/>
          <w:sz w:val="22"/>
          <w:szCs w:val="22"/>
          <w:u w:val="single"/>
          <w:lang w:val="pt-PT"/>
        </w:rPr>
      </w:pPr>
      <w:r w:rsidRPr="009F3CF6">
        <w:rPr>
          <w:rFonts w:ascii="Avenir Next LT Pro Light" w:hAnsi="Avenir Next LT Pro Light" w:cstheme="minorHAnsi"/>
          <w:b/>
          <w:bCs/>
          <w:sz w:val="22"/>
          <w:szCs w:val="22"/>
          <w:u w:val="single"/>
          <w:lang w:val="pt-PT"/>
        </w:rPr>
        <w:t>Anexo II</w:t>
      </w:r>
    </w:p>
    <w:p w14:paraId="46D80405" w14:textId="681F1C90" w:rsidR="009951D1" w:rsidRPr="009F3CF6" w:rsidRDefault="009951D1" w:rsidP="009951D1">
      <w:pPr>
        <w:jc w:val="center"/>
        <w:rPr>
          <w:rFonts w:ascii="Avenir Next LT Pro Light" w:hAnsi="Avenir Next LT Pro Light" w:cstheme="minorHAnsi"/>
          <w:b/>
          <w:bCs/>
          <w:sz w:val="22"/>
          <w:szCs w:val="22"/>
          <w:u w:val="single"/>
          <w:lang w:val="pt-PT"/>
        </w:rPr>
      </w:pPr>
    </w:p>
    <w:p w14:paraId="0C97BDF9" w14:textId="28FF0C28" w:rsidR="009951D1" w:rsidRPr="009F3CF6" w:rsidRDefault="009951D1" w:rsidP="009951D1">
      <w:pPr>
        <w:jc w:val="center"/>
        <w:rPr>
          <w:rFonts w:ascii="Avenir Next LT Pro Light" w:hAnsi="Avenir Next LT Pro Light" w:cstheme="minorHAnsi"/>
          <w:b/>
          <w:bCs/>
          <w:sz w:val="22"/>
          <w:szCs w:val="22"/>
          <w:u w:val="single"/>
          <w:lang w:val="pt-PT"/>
        </w:rPr>
      </w:pPr>
      <w:r w:rsidRPr="009F3CF6">
        <w:rPr>
          <w:rFonts w:ascii="Avenir Next LT Pro Light" w:hAnsi="Avenir Next LT Pro Light" w:cstheme="minorHAnsi"/>
          <w:b/>
          <w:bCs/>
          <w:sz w:val="22"/>
          <w:szCs w:val="22"/>
          <w:u w:val="single"/>
          <w:lang w:val="pt-PT"/>
        </w:rPr>
        <w:t>Materias Reservadas</w:t>
      </w:r>
    </w:p>
    <w:p w14:paraId="3EEB275F" w14:textId="77777777" w:rsidR="009951D1" w:rsidRPr="009F3CF6" w:rsidRDefault="009951D1" w:rsidP="009951D1">
      <w:pPr>
        <w:spacing w:line="276" w:lineRule="auto"/>
        <w:ind w:left="1134" w:hanging="425"/>
        <w:jc w:val="both"/>
        <w:rPr>
          <w:rFonts w:ascii="Avenir Next LT Pro Light" w:hAnsi="Avenir Next LT Pro Light" w:cstheme="minorHAnsi"/>
          <w:sz w:val="22"/>
          <w:szCs w:val="22"/>
          <w:lang w:val="pt-PT"/>
        </w:rPr>
      </w:pPr>
    </w:p>
    <w:p w14:paraId="5E5235F6" w14:textId="77777777" w:rsidR="009951D1" w:rsidRPr="009F3CF6" w:rsidRDefault="009951D1" w:rsidP="00B12635">
      <w:pPr>
        <w:pStyle w:val="Prrafodelista"/>
        <w:numPr>
          <w:ilvl w:val="3"/>
          <w:numId w:val="5"/>
        </w:numPr>
        <w:spacing w:line="276" w:lineRule="auto"/>
        <w:ind w:left="993" w:hanging="28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Acuerdos de aumento de capital, reducción, fusión, escisión, disolución, transformación, liquidación, o exclusión del derecho de suscripción preferente en las ampliaciones de capital, así como la aprobación de planes de retribución que supongan el acceso al capital social de la Compañía.</w:t>
      </w:r>
    </w:p>
    <w:p w14:paraId="12ECFF07" w14:textId="77777777" w:rsidR="009951D1" w:rsidRPr="009F3CF6" w:rsidRDefault="009951D1" w:rsidP="009951D1">
      <w:pPr>
        <w:pStyle w:val="Prrafodelista"/>
        <w:spacing w:line="276" w:lineRule="auto"/>
        <w:ind w:left="993" w:hanging="284"/>
        <w:jc w:val="both"/>
        <w:rPr>
          <w:rFonts w:ascii="Avenir Next LT Pro Light" w:hAnsi="Avenir Next LT Pro Light" w:cstheme="minorHAnsi"/>
          <w:sz w:val="22"/>
          <w:szCs w:val="22"/>
        </w:rPr>
      </w:pPr>
    </w:p>
    <w:p w14:paraId="29006F29" w14:textId="77777777" w:rsidR="009951D1" w:rsidRPr="009F3CF6" w:rsidRDefault="009951D1" w:rsidP="00B12635">
      <w:pPr>
        <w:pStyle w:val="Prrafodelista"/>
        <w:numPr>
          <w:ilvl w:val="3"/>
          <w:numId w:val="5"/>
        </w:numPr>
        <w:spacing w:line="276" w:lineRule="auto"/>
        <w:ind w:left="993" w:hanging="28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Modificación de los Estatutos Sociales de la Compañía, en especial, el objeto social de la Compañía.</w:t>
      </w:r>
    </w:p>
    <w:p w14:paraId="10B5338A" w14:textId="77777777" w:rsidR="009951D1" w:rsidRPr="009F3CF6" w:rsidRDefault="009951D1" w:rsidP="009951D1">
      <w:pPr>
        <w:pStyle w:val="Prrafodelista"/>
        <w:spacing w:line="276" w:lineRule="auto"/>
        <w:ind w:left="993" w:hanging="284"/>
        <w:rPr>
          <w:rFonts w:ascii="Avenir Next LT Pro Light" w:hAnsi="Avenir Next LT Pro Light" w:cstheme="minorHAnsi"/>
          <w:sz w:val="22"/>
          <w:szCs w:val="22"/>
        </w:rPr>
      </w:pPr>
    </w:p>
    <w:p w14:paraId="1286FF17" w14:textId="77777777" w:rsidR="009951D1" w:rsidRPr="009F3CF6" w:rsidRDefault="009951D1" w:rsidP="00B12635">
      <w:pPr>
        <w:pStyle w:val="Prrafodelista"/>
        <w:numPr>
          <w:ilvl w:val="3"/>
          <w:numId w:val="5"/>
        </w:numPr>
        <w:spacing w:line="276" w:lineRule="auto"/>
        <w:ind w:left="993" w:hanging="28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Modificación de la composición del Órgano de Administración o de la forma de administrar la Compañía.</w:t>
      </w:r>
    </w:p>
    <w:p w14:paraId="5FF4D38B" w14:textId="77777777" w:rsidR="009951D1" w:rsidRPr="009F3CF6" w:rsidRDefault="009951D1" w:rsidP="009951D1">
      <w:pPr>
        <w:pStyle w:val="Prrafodelista"/>
        <w:spacing w:line="276" w:lineRule="auto"/>
        <w:ind w:left="993" w:hanging="284"/>
        <w:rPr>
          <w:rFonts w:ascii="Avenir Next LT Pro Light" w:hAnsi="Avenir Next LT Pro Light" w:cstheme="minorHAnsi"/>
          <w:sz w:val="22"/>
          <w:szCs w:val="22"/>
        </w:rPr>
      </w:pPr>
    </w:p>
    <w:p w14:paraId="4E64728E" w14:textId="77777777" w:rsidR="009951D1" w:rsidRPr="009F3CF6" w:rsidRDefault="009951D1" w:rsidP="00B12635">
      <w:pPr>
        <w:pStyle w:val="Prrafodelista"/>
        <w:numPr>
          <w:ilvl w:val="3"/>
          <w:numId w:val="5"/>
        </w:numPr>
        <w:spacing w:line="276" w:lineRule="auto"/>
        <w:ind w:left="993" w:hanging="28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Autorización para la realización de actividades por parte de los administradores que impliquen competencia directa para la Compañía.</w:t>
      </w:r>
    </w:p>
    <w:p w14:paraId="7E8BA379" w14:textId="77777777" w:rsidR="009951D1" w:rsidRPr="009F3CF6" w:rsidRDefault="009951D1" w:rsidP="009951D1">
      <w:pPr>
        <w:pStyle w:val="Prrafodelista"/>
        <w:spacing w:line="276" w:lineRule="auto"/>
        <w:ind w:left="993" w:hanging="284"/>
        <w:rPr>
          <w:rFonts w:ascii="Avenir Next LT Pro Light" w:hAnsi="Avenir Next LT Pro Light" w:cstheme="minorHAnsi"/>
          <w:sz w:val="22"/>
          <w:szCs w:val="22"/>
        </w:rPr>
      </w:pPr>
    </w:p>
    <w:p w14:paraId="4E0B5CC1" w14:textId="77777777" w:rsidR="009951D1" w:rsidRPr="009F3CF6" w:rsidRDefault="009951D1" w:rsidP="00B12635">
      <w:pPr>
        <w:pStyle w:val="Prrafodelista"/>
        <w:numPr>
          <w:ilvl w:val="3"/>
          <w:numId w:val="5"/>
        </w:numPr>
        <w:spacing w:line="276" w:lineRule="auto"/>
        <w:ind w:left="993" w:hanging="28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La retribución de los administradores.</w:t>
      </w:r>
    </w:p>
    <w:p w14:paraId="24F24570" w14:textId="77777777" w:rsidR="009951D1" w:rsidRPr="009F3CF6" w:rsidRDefault="009951D1" w:rsidP="009951D1">
      <w:pPr>
        <w:pStyle w:val="Prrafodelista"/>
        <w:spacing w:line="276" w:lineRule="auto"/>
        <w:ind w:left="993" w:hanging="284"/>
        <w:rPr>
          <w:rFonts w:ascii="Avenir Next LT Pro Light" w:hAnsi="Avenir Next LT Pro Light" w:cstheme="minorHAnsi"/>
          <w:sz w:val="22"/>
          <w:szCs w:val="22"/>
        </w:rPr>
      </w:pPr>
    </w:p>
    <w:p w14:paraId="7D5E8DAF" w14:textId="77777777" w:rsidR="009951D1" w:rsidRPr="009F3CF6" w:rsidRDefault="009951D1" w:rsidP="00B12635">
      <w:pPr>
        <w:pStyle w:val="Prrafodelista"/>
        <w:numPr>
          <w:ilvl w:val="3"/>
          <w:numId w:val="5"/>
        </w:numPr>
        <w:spacing w:line="276" w:lineRule="auto"/>
        <w:ind w:left="993" w:hanging="28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Aprobación de las Cuentas Anuales, aplicación del resultado y distribución de dividendos.</w:t>
      </w:r>
    </w:p>
    <w:p w14:paraId="2F6E7507" w14:textId="77777777" w:rsidR="009951D1" w:rsidRPr="009F3CF6" w:rsidRDefault="009951D1" w:rsidP="009951D1">
      <w:pPr>
        <w:pStyle w:val="Prrafodelista"/>
        <w:spacing w:line="276" w:lineRule="auto"/>
        <w:ind w:left="993" w:hanging="284"/>
        <w:rPr>
          <w:rFonts w:ascii="Avenir Next LT Pro Light" w:hAnsi="Avenir Next LT Pro Light" w:cstheme="minorHAnsi"/>
          <w:sz w:val="22"/>
          <w:szCs w:val="22"/>
        </w:rPr>
      </w:pPr>
    </w:p>
    <w:p w14:paraId="3B8C4A29" w14:textId="77777777" w:rsidR="009951D1" w:rsidRPr="009F3CF6" w:rsidRDefault="009951D1" w:rsidP="00B12635">
      <w:pPr>
        <w:pStyle w:val="Prrafodelista"/>
        <w:numPr>
          <w:ilvl w:val="3"/>
          <w:numId w:val="5"/>
        </w:numPr>
        <w:spacing w:line="276" w:lineRule="auto"/>
        <w:ind w:left="993" w:hanging="28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Celebración de negocios con Socios, administradores y/o personas o entidades vinculadas.</w:t>
      </w:r>
    </w:p>
    <w:p w14:paraId="1005DEB7" w14:textId="77777777" w:rsidR="009951D1" w:rsidRPr="009F3CF6" w:rsidRDefault="009951D1" w:rsidP="009951D1">
      <w:pPr>
        <w:pStyle w:val="Prrafodelista"/>
        <w:spacing w:line="276" w:lineRule="auto"/>
        <w:ind w:left="993" w:hanging="284"/>
        <w:rPr>
          <w:rFonts w:ascii="Avenir Next LT Pro Light" w:hAnsi="Avenir Next LT Pro Light" w:cstheme="minorHAnsi"/>
          <w:sz w:val="22"/>
          <w:szCs w:val="22"/>
        </w:rPr>
      </w:pPr>
    </w:p>
    <w:p w14:paraId="4C3DC176" w14:textId="77777777" w:rsidR="009951D1" w:rsidRPr="009F3CF6" w:rsidRDefault="009951D1" w:rsidP="00B12635">
      <w:pPr>
        <w:pStyle w:val="Prrafodelista"/>
        <w:numPr>
          <w:ilvl w:val="3"/>
          <w:numId w:val="5"/>
        </w:numPr>
        <w:spacing w:line="276" w:lineRule="auto"/>
        <w:ind w:left="993" w:hanging="28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Separación y exclusión de Socios.</w:t>
      </w:r>
    </w:p>
    <w:p w14:paraId="7833A16F" w14:textId="77777777" w:rsidR="009951D1" w:rsidRPr="009F3CF6" w:rsidRDefault="009951D1" w:rsidP="009951D1">
      <w:pPr>
        <w:pStyle w:val="Prrafodelista"/>
        <w:spacing w:line="276" w:lineRule="auto"/>
        <w:ind w:left="993" w:hanging="284"/>
        <w:rPr>
          <w:rFonts w:ascii="Avenir Next LT Pro Light" w:hAnsi="Avenir Next LT Pro Light" w:cstheme="minorHAnsi"/>
          <w:sz w:val="22"/>
          <w:szCs w:val="22"/>
        </w:rPr>
      </w:pPr>
    </w:p>
    <w:p w14:paraId="6FC509CB" w14:textId="77777777" w:rsidR="009951D1" w:rsidRPr="009F3CF6" w:rsidRDefault="009951D1" w:rsidP="00B12635">
      <w:pPr>
        <w:pStyle w:val="Prrafodelista"/>
        <w:numPr>
          <w:ilvl w:val="3"/>
          <w:numId w:val="5"/>
        </w:numPr>
        <w:spacing w:line="276" w:lineRule="auto"/>
        <w:ind w:left="993" w:hanging="28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La celebración, modificación y extinción de contratos entre la Compañía y algún o algunos Socios de la Compañía; (incluidos, en su caso, los contratos de trabajo y la remuneración,) o con alguno de los familiares de éstos hasta el segundo grado de consanguinidad, o con sociedades en las que alguno de ellos ostente participación directa o indirectamente.</w:t>
      </w:r>
    </w:p>
    <w:p w14:paraId="7515B54B" w14:textId="77777777" w:rsidR="009951D1" w:rsidRPr="009F3CF6" w:rsidRDefault="009951D1" w:rsidP="009951D1">
      <w:pPr>
        <w:pStyle w:val="Prrafodelista"/>
        <w:spacing w:line="276" w:lineRule="auto"/>
        <w:ind w:left="1843" w:hanging="284"/>
        <w:rPr>
          <w:rFonts w:ascii="Avenir Next LT Pro Light" w:hAnsi="Avenir Next LT Pro Light" w:cstheme="minorHAnsi"/>
          <w:sz w:val="22"/>
          <w:szCs w:val="22"/>
        </w:rPr>
      </w:pPr>
    </w:p>
    <w:p w14:paraId="07C3C046" w14:textId="503DEA71" w:rsidR="009951D1" w:rsidRPr="009F3CF6" w:rsidRDefault="009951D1" w:rsidP="00B12635">
      <w:pPr>
        <w:pStyle w:val="Prrafodelista"/>
        <w:numPr>
          <w:ilvl w:val="3"/>
          <w:numId w:val="5"/>
        </w:numPr>
        <w:spacing w:line="276" w:lineRule="auto"/>
        <w:ind w:left="992" w:hanging="28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 xml:space="preserve">La suscripción de contratos </w:t>
      </w:r>
      <w:r w:rsidR="00B12635" w:rsidRPr="009F3CF6">
        <w:rPr>
          <w:rFonts w:ascii="Avenir Next LT Pro Light" w:hAnsi="Avenir Next LT Pro Light" w:cstheme="minorHAnsi"/>
          <w:sz w:val="22"/>
          <w:szCs w:val="22"/>
        </w:rPr>
        <w:t>que estén relacionados con el Conocimiento.</w:t>
      </w:r>
    </w:p>
    <w:p w14:paraId="604B914C" w14:textId="77777777" w:rsidR="00B21621" w:rsidRPr="009F3CF6" w:rsidRDefault="00B21621" w:rsidP="00B21621">
      <w:pPr>
        <w:spacing w:line="276" w:lineRule="auto"/>
        <w:jc w:val="both"/>
        <w:rPr>
          <w:rFonts w:ascii="Avenir Next LT Pro Light" w:hAnsi="Avenir Next LT Pro Light" w:cstheme="minorHAnsi"/>
          <w:sz w:val="22"/>
          <w:szCs w:val="22"/>
        </w:rPr>
      </w:pPr>
    </w:p>
    <w:p w14:paraId="7BB3FDDD" w14:textId="77777777" w:rsidR="009951D1" w:rsidRPr="009F3CF6" w:rsidRDefault="009951D1" w:rsidP="00B12635">
      <w:pPr>
        <w:pStyle w:val="Prrafodelista"/>
        <w:numPr>
          <w:ilvl w:val="3"/>
          <w:numId w:val="5"/>
        </w:numPr>
        <w:spacing w:line="276" w:lineRule="auto"/>
        <w:ind w:left="992" w:hanging="28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El traslado del domicilio de la Sociedad fuera del Estado Español.</w:t>
      </w:r>
    </w:p>
    <w:p w14:paraId="431F0F94" w14:textId="77777777" w:rsidR="009951D1" w:rsidRPr="009F3CF6" w:rsidRDefault="009951D1" w:rsidP="009951D1">
      <w:pPr>
        <w:pStyle w:val="Prrafodelista"/>
        <w:spacing w:line="276" w:lineRule="auto"/>
        <w:ind w:left="992" w:hanging="284"/>
        <w:rPr>
          <w:rFonts w:ascii="Avenir Next LT Pro Light" w:hAnsi="Avenir Next LT Pro Light" w:cstheme="minorHAnsi"/>
          <w:sz w:val="22"/>
          <w:szCs w:val="22"/>
        </w:rPr>
      </w:pPr>
    </w:p>
    <w:p w14:paraId="19A58A31" w14:textId="77777777" w:rsidR="009951D1" w:rsidRPr="009F3CF6" w:rsidRDefault="009951D1" w:rsidP="00B12635">
      <w:pPr>
        <w:pStyle w:val="Prrafodelista"/>
        <w:numPr>
          <w:ilvl w:val="3"/>
          <w:numId w:val="5"/>
        </w:numPr>
        <w:spacing w:line="276" w:lineRule="auto"/>
        <w:ind w:left="992" w:hanging="28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Cualquier modificación de estatutos que contradiga lo previsto en el presente Contrato.</w:t>
      </w:r>
    </w:p>
    <w:p w14:paraId="7EB34314" w14:textId="77777777" w:rsidR="009951D1" w:rsidRPr="009F3CF6" w:rsidRDefault="009951D1" w:rsidP="009951D1">
      <w:pPr>
        <w:pStyle w:val="Prrafodelista"/>
        <w:rPr>
          <w:rFonts w:ascii="Avenir Next LT Pro Light" w:hAnsi="Avenir Next LT Pro Light" w:cstheme="minorHAnsi"/>
          <w:sz w:val="22"/>
          <w:szCs w:val="22"/>
        </w:rPr>
      </w:pPr>
    </w:p>
    <w:p w14:paraId="3E2148D5" w14:textId="77777777" w:rsidR="009951D1" w:rsidRPr="009F3CF6" w:rsidRDefault="009951D1" w:rsidP="00B12635">
      <w:pPr>
        <w:pStyle w:val="Prrafodelista"/>
        <w:numPr>
          <w:ilvl w:val="3"/>
          <w:numId w:val="5"/>
        </w:numPr>
        <w:spacing w:line="276" w:lineRule="auto"/>
        <w:ind w:left="992" w:hanging="28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Aprobación/modificación de presupuestos anuales y plan de negocios.</w:t>
      </w:r>
    </w:p>
    <w:p w14:paraId="1DF3E2E1" w14:textId="77777777" w:rsidR="009951D1" w:rsidRPr="009F3CF6" w:rsidRDefault="009951D1" w:rsidP="009951D1">
      <w:pPr>
        <w:pStyle w:val="5TEXTOCLUSULA"/>
        <w:tabs>
          <w:tab w:val="left" w:pos="1134"/>
        </w:tabs>
        <w:ind w:left="1134"/>
        <w:rPr>
          <w:rFonts w:ascii="Avenir Next LT Pro Light" w:hAnsi="Avenir Next LT Pro Light" w:cstheme="minorHAnsi"/>
        </w:rPr>
      </w:pPr>
    </w:p>
    <w:p w14:paraId="3053A0DD" w14:textId="77777777" w:rsidR="009951D1" w:rsidRPr="009F3CF6" w:rsidRDefault="009951D1" w:rsidP="00B12635">
      <w:pPr>
        <w:pStyle w:val="Prrafodelista"/>
        <w:numPr>
          <w:ilvl w:val="3"/>
          <w:numId w:val="5"/>
        </w:numPr>
        <w:spacing w:line="276" w:lineRule="auto"/>
        <w:ind w:left="992" w:hanging="28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 xml:space="preserve">La suscripción de cualesquiera contratos o negocios jurídicos, incluyendo el endeudamiento por encima de 50.000 euros, mediante la suscripción de cualesquiera préstamos o créditos. </w:t>
      </w:r>
    </w:p>
    <w:p w14:paraId="134F10EF" w14:textId="77777777" w:rsidR="009951D1" w:rsidRPr="009F3CF6" w:rsidRDefault="009951D1" w:rsidP="009951D1">
      <w:pPr>
        <w:pStyle w:val="Prrafodelista"/>
        <w:spacing w:line="276" w:lineRule="auto"/>
        <w:ind w:left="992"/>
        <w:jc w:val="both"/>
        <w:rPr>
          <w:rFonts w:ascii="Avenir Next LT Pro Light" w:hAnsi="Avenir Next LT Pro Light" w:cstheme="minorHAnsi"/>
          <w:sz w:val="22"/>
          <w:szCs w:val="22"/>
        </w:rPr>
      </w:pPr>
    </w:p>
    <w:p w14:paraId="5B4961B6" w14:textId="77777777" w:rsidR="009951D1" w:rsidRPr="009F3CF6" w:rsidRDefault="009951D1" w:rsidP="00B12635">
      <w:pPr>
        <w:pStyle w:val="Prrafodelista"/>
        <w:numPr>
          <w:ilvl w:val="3"/>
          <w:numId w:val="5"/>
        </w:numPr>
        <w:spacing w:line="276" w:lineRule="auto"/>
        <w:ind w:left="992" w:hanging="28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El otorgamiento de garantías, de cualquier tipo, por parte de la Sociedad, que superen los 50.000 euros. En ambos casos, constituirá una materia reservada siempre y cuando tal acto no esté previsto en el presupuesto anual o el plan de negocio de la Sociedad.</w:t>
      </w:r>
    </w:p>
    <w:p w14:paraId="2936687F" w14:textId="77777777" w:rsidR="009951D1" w:rsidRPr="009F3CF6" w:rsidRDefault="009951D1" w:rsidP="009951D1">
      <w:pPr>
        <w:pStyle w:val="Prrafodelista"/>
        <w:spacing w:line="276" w:lineRule="auto"/>
        <w:ind w:left="992"/>
        <w:jc w:val="both"/>
        <w:rPr>
          <w:rFonts w:ascii="Avenir Next LT Pro Light" w:hAnsi="Avenir Next LT Pro Light" w:cstheme="minorHAnsi"/>
          <w:sz w:val="22"/>
          <w:szCs w:val="22"/>
        </w:rPr>
      </w:pPr>
    </w:p>
    <w:p w14:paraId="2753A0C3" w14:textId="77777777" w:rsidR="009951D1" w:rsidRPr="009F3CF6" w:rsidRDefault="009951D1" w:rsidP="00B12635">
      <w:pPr>
        <w:pStyle w:val="Prrafodelista"/>
        <w:numPr>
          <w:ilvl w:val="3"/>
          <w:numId w:val="5"/>
        </w:numPr>
        <w:spacing w:line="276" w:lineRule="auto"/>
        <w:ind w:left="992" w:hanging="28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 xml:space="preserve">Adquisición, protección, transmisión o gravamen, por cualquier título, de derechos de propiedad industrial o intelectual o de creaciones susceptibles de protección por cualquier derecho de propiedad industrial y/o intelectual o en trámite de inscripción. </w:t>
      </w:r>
    </w:p>
    <w:p w14:paraId="4E4B1D66" w14:textId="77777777" w:rsidR="009951D1" w:rsidRPr="009F3CF6" w:rsidRDefault="009951D1" w:rsidP="009951D1">
      <w:pPr>
        <w:pStyle w:val="Prrafodelista"/>
        <w:spacing w:line="276" w:lineRule="auto"/>
        <w:ind w:left="992"/>
        <w:jc w:val="both"/>
        <w:rPr>
          <w:rFonts w:ascii="Avenir Next LT Pro Light" w:hAnsi="Avenir Next LT Pro Light" w:cstheme="minorHAnsi"/>
          <w:sz w:val="22"/>
          <w:szCs w:val="22"/>
        </w:rPr>
      </w:pPr>
    </w:p>
    <w:p w14:paraId="32B3B39D" w14:textId="77777777" w:rsidR="009951D1" w:rsidRPr="009F3CF6" w:rsidRDefault="009951D1" w:rsidP="00B12635">
      <w:pPr>
        <w:pStyle w:val="Prrafodelista"/>
        <w:numPr>
          <w:ilvl w:val="3"/>
          <w:numId w:val="5"/>
        </w:numPr>
        <w:spacing w:line="276" w:lineRule="auto"/>
        <w:ind w:left="992" w:hanging="284"/>
        <w:jc w:val="both"/>
        <w:rPr>
          <w:rFonts w:ascii="Avenir Next LT Pro Light" w:hAnsi="Avenir Next LT Pro Light" w:cstheme="minorHAnsi"/>
          <w:sz w:val="22"/>
          <w:szCs w:val="22"/>
        </w:rPr>
      </w:pPr>
      <w:r w:rsidRPr="009F3CF6">
        <w:rPr>
          <w:rFonts w:ascii="Avenir Next LT Pro Light" w:hAnsi="Avenir Next LT Pro Light" w:cstheme="minorHAnsi"/>
          <w:sz w:val="22"/>
          <w:szCs w:val="22"/>
        </w:rPr>
        <w:t>La designación de cargos en sede del Consejo de Administración, la delegación de facultades y la suscripción/modificación de contratos con altos directivos o contratos laborales/mercantiles por encima de 50.000 euros.</w:t>
      </w:r>
    </w:p>
    <w:p w14:paraId="6E013214" w14:textId="04543978" w:rsidR="009951D1" w:rsidRPr="0044257C" w:rsidRDefault="009951D1" w:rsidP="009951D1">
      <w:pPr>
        <w:spacing w:line="276" w:lineRule="auto"/>
        <w:jc w:val="both"/>
        <w:rPr>
          <w:rFonts w:ascii="Avenir Next LT Pro Light" w:hAnsi="Avenir Next LT Pro Light" w:cstheme="minorHAnsi"/>
          <w:sz w:val="22"/>
          <w:szCs w:val="22"/>
        </w:rPr>
      </w:pPr>
    </w:p>
    <w:sectPr w:rsidR="009951D1" w:rsidRPr="0044257C" w:rsidSect="0044257C">
      <w:footerReference w:type="even" r:id="rId11"/>
      <w:footerReference w:type="default" r:id="rId12"/>
      <w:headerReference w:type="first" r:id="rId13"/>
      <w:footerReference w:type="first" r:id="rId14"/>
      <w:pgSz w:w="11906" w:h="16838" w:code="9"/>
      <w:pgMar w:top="1418" w:right="1701" w:bottom="1418" w:left="1701" w:header="709" w:footer="703" w:gutter="0"/>
      <w:pgNumType w:chapStyle="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10CC38" w16cex:dateUtc="2024-10-02T19:26:00Z"/>
  <w16cex:commentExtensible w16cex:durableId="45E54D34">
    <w16cex:extLst>
      <w16:ext w16:uri="{CE6994B0-6A32-4C9F-8C6B-6E91EDA988CE}">
        <cr:reactions xmlns:cr="http://schemas.microsoft.com/office/comments/2020/reactions">
          <cr:reaction reactionType="1">
            <cr:reactionInfo dateUtc="2024-10-15T19:56:00Z">
              <cr:user userId="S::hidalgo@ucm.es::b671357c-7911-440f-8a58-5aa44af75cb7" userProvider="AD" userName="JOSE IGNACIO HIDALGO PEREZ"/>
            </cr:reactionInfo>
          </cr:reaction>
        </cr:reactions>
      </w16:ext>
    </w16cex:extLst>
  </w16cex:commentExtensible>
  <w16cex:commentExtensible w16cex:durableId="7F0CA3BA" w16cex:dateUtc="2024-07-20T16:50:00Z"/>
  <w16cex:commentExtensible w16cex:durableId="0D3B4A3F" w16cex:dateUtc="2024-10-02T19:28:00Z"/>
  <w16cex:commentExtensible w16cex:durableId="214CFDAF" w16cex:dateUtc="2024-07-20T17:52:00Z"/>
  <w16cex:commentExtensible w16cex:durableId="1EC9A85F" w16cex:dateUtc="2024-10-02T12:03:00Z"/>
  <w16cex:commentExtensible w16cex:durableId="345D67D4" w16cex:dateUtc="2024-07-20T17:55:00Z"/>
  <w16cex:commentExtensible w16cex:durableId="5AA28922" w16cex:dateUtc="2024-07-22T09:40:00Z"/>
  <w16cex:commentExtensible w16cex:durableId="290EF378" w16cex:dateUtc="2024-10-02T18:46:00Z"/>
  <w16cex:commentExtensible w16cex:durableId="3F00E5CB" w16cex:dateUtc="2024-10-15T20:00:00Z"/>
  <w16cex:commentExtensible w16cex:durableId="0E90F1F7" w16cex:dateUtc="2024-07-22T11: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F59D6" w14:textId="77777777" w:rsidR="004C6CE1" w:rsidRDefault="004C6CE1">
      <w:r>
        <w:separator/>
      </w:r>
    </w:p>
  </w:endnote>
  <w:endnote w:type="continuationSeparator" w:id="0">
    <w:p w14:paraId="0D6214E1" w14:textId="77777777" w:rsidR="004C6CE1" w:rsidRDefault="004C6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Ubuntu">
    <w:altName w:val="Arial"/>
    <w:charset w:val="00"/>
    <w:family w:val="swiss"/>
    <w:pitch w:val="variable"/>
    <w:sig w:usb0="00000001" w:usb1="5000205B" w:usb2="00000000" w:usb3="00000000" w:csb0="0000009F" w:csb1="00000000"/>
  </w:font>
  <w:font w:name="Avenir Next LT Pro Light">
    <w:altName w:val="Arial"/>
    <w:charset w:val="00"/>
    <w:family w:val="swiss"/>
    <w:pitch w:val="variable"/>
    <w:sig w:usb0="A00000EF" w:usb1="5000204B" w:usb2="00000000" w:usb3="00000000" w:csb0="00000093" w:csb1="00000000"/>
  </w:font>
  <w:font w:name="Avenir Next">
    <w:altName w:val="Corbel"/>
    <w:charset w:val="00"/>
    <w:family w:val="swiss"/>
    <w:pitch w:val="variable"/>
    <w:sig w:usb0="00000001"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31EA0" w14:textId="026C6A31" w:rsidR="00347911" w:rsidRDefault="00347911" w:rsidP="0080398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w:t>
    </w:r>
    <w:r>
      <w:rPr>
        <w:rStyle w:val="Nmerodepgina"/>
      </w:rPr>
      <w:fldChar w:fldCharType="end"/>
    </w:r>
  </w:p>
  <w:p w14:paraId="33AABDB6" w14:textId="77777777" w:rsidR="00347911" w:rsidRDefault="00347911" w:rsidP="0080398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1222877"/>
      <w:docPartObj>
        <w:docPartGallery w:val="Page Numbers (Bottom of Page)"/>
        <w:docPartUnique/>
      </w:docPartObj>
    </w:sdtPr>
    <w:sdtEndPr>
      <w:rPr>
        <w:rFonts w:asciiTheme="minorHAnsi" w:hAnsiTheme="minorHAnsi" w:cstheme="minorHAnsi"/>
      </w:rPr>
    </w:sdtEndPr>
    <w:sdtContent>
      <w:p w14:paraId="56933078" w14:textId="3B7B6E62" w:rsidR="00347911" w:rsidRPr="000E458A" w:rsidRDefault="00347911">
        <w:pPr>
          <w:pStyle w:val="Piedepgina"/>
          <w:jc w:val="right"/>
          <w:rPr>
            <w:rFonts w:asciiTheme="minorHAnsi" w:hAnsiTheme="minorHAnsi" w:cstheme="minorHAnsi"/>
          </w:rPr>
        </w:pPr>
        <w:r w:rsidRPr="000E458A">
          <w:rPr>
            <w:rFonts w:asciiTheme="minorHAnsi" w:hAnsiTheme="minorHAnsi" w:cstheme="minorHAnsi"/>
          </w:rPr>
          <w:fldChar w:fldCharType="begin"/>
        </w:r>
        <w:r w:rsidRPr="000E458A">
          <w:rPr>
            <w:rFonts w:asciiTheme="minorHAnsi" w:hAnsiTheme="minorHAnsi" w:cstheme="minorHAnsi"/>
          </w:rPr>
          <w:instrText>PAGE   \* MERGEFORMAT</w:instrText>
        </w:r>
        <w:r w:rsidRPr="000E458A">
          <w:rPr>
            <w:rFonts w:asciiTheme="minorHAnsi" w:hAnsiTheme="minorHAnsi" w:cstheme="minorHAnsi"/>
          </w:rPr>
          <w:fldChar w:fldCharType="separate"/>
        </w:r>
        <w:r w:rsidRPr="000E458A">
          <w:rPr>
            <w:rFonts w:asciiTheme="minorHAnsi" w:hAnsiTheme="minorHAnsi" w:cstheme="minorHAnsi"/>
          </w:rPr>
          <w:t>2</w:t>
        </w:r>
        <w:r w:rsidRPr="000E458A">
          <w:rPr>
            <w:rFonts w:asciiTheme="minorHAnsi" w:hAnsiTheme="minorHAnsi" w:cstheme="minorHAnsi"/>
          </w:rPr>
          <w:fldChar w:fldCharType="end"/>
        </w:r>
      </w:p>
    </w:sdtContent>
  </w:sdt>
  <w:p w14:paraId="215DC8D6" w14:textId="77777777" w:rsidR="00347911" w:rsidRPr="001E4A21" w:rsidRDefault="00347911" w:rsidP="00803989">
    <w:pPr>
      <w:pStyle w:val="Piedepgina"/>
      <w:ind w:right="360"/>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45BE4" w14:textId="77777777" w:rsidR="00347911" w:rsidRPr="00D653B8" w:rsidRDefault="00347911" w:rsidP="00803989">
    <w:pPr>
      <w:pStyle w:val="Piedepgin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18BD0" w14:textId="77777777" w:rsidR="004C6CE1" w:rsidRDefault="004C6CE1">
      <w:r>
        <w:separator/>
      </w:r>
    </w:p>
  </w:footnote>
  <w:footnote w:type="continuationSeparator" w:id="0">
    <w:p w14:paraId="22D32ABF" w14:textId="77777777" w:rsidR="004C6CE1" w:rsidRDefault="004C6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74B73" w14:textId="77777777" w:rsidR="00347911" w:rsidRDefault="00347911" w:rsidP="008F7D2C">
    <w:pPr>
      <w:pStyle w:val="Encabezado"/>
      <w:tabs>
        <w:tab w:val="clear" w:pos="8504"/>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22508"/>
    <w:multiLevelType w:val="hybridMultilevel"/>
    <w:tmpl w:val="A68E3EFC"/>
    <w:lvl w:ilvl="0" w:tplc="ECB0B008">
      <w:start w:val="1"/>
      <w:numFmt w:val="lowerRoman"/>
      <w:lvlText w:val="(%1)"/>
      <w:lvlJc w:val="left"/>
      <w:pPr>
        <w:ind w:left="2280" w:hanging="360"/>
      </w:pPr>
      <w:rPr>
        <w:rFonts w:cs="Arial" w:hint="default"/>
      </w:rPr>
    </w:lvl>
    <w:lvl w:ilvl="1" w:tplc="9A4AA0C4">
      <w:start w:val="1"/>
      <w:numFmt w:val="lowerRoman"/>
      <w:lvlText w:val="(%2)"/>
      <w:lvlJc w:val="left"/>
      <w:pPr>
        <w:ind w:left="720" w:hanging="360"/>
      </w:pPr>
      <w:rPr>
        <w:rFonts w:cs="Arial" w:hint="default"/>
        <w:b/>
        <w:bCs/>
      </w:rPr>
    </w:lvl>
    <w:lvl w:ilvl="2" w:tplc="0C0A001B">
      <w:start w:val="1"/>
      <w:numFmt w:val="lowerRoman"/>
      <w:lvlText w:val="%3."/>
      <w:lvlJc w:val="right"/>
      <w:pPr>
        <w:ind w:left="3720" w:hanging="180"/>
      </w:pPr>
    </w:lvl>
    <w:lvl w:ilvl="3" w:tplc="0C0A000F" w:tentative="1">
      <w:start w:val="1"/>
      <w:numFmt w:val="decimal"/>
      <w:lvlText w:val="%4."/>
      <w:lvlJc w:val="left"/>
      <w:pPr>
        <w:ind w:left="4440" w:hanging="360"/>
      </w:pPr>
    </w:lvl>
    <w:lvl w:ilvl="4" w:tplc="0C0A0019" w:tentative="1">
      <w:start w:val="1"/>
      <w:numFmt w:val="lowerLetter"/>
      <w:lvlText w:val="%5."/>
      <w:lvlJc w:val="left"/>
      <w:pPr>
        <w:ind w:left="5160" w:hanging="360"/>
      </w:pPr>
    </w:lvl>
    <w:lvl w:ilvl="5" w:tplc="0C0A001B" w:tentative="1">
      <w:start w:val="1"/>
      <w:numFmt w:val="lowerRoman"/>
      <w:lvlText w:val="%6."/>
      <w:lvlJc w:val="right"/>
      <w:pPr>
        <w:ind w:left="5880" w:hanging="180"/>
      </w:pPr>
    </w:lvl>
    <w:lvl w:ilvl="6" w:tplc="0C0A000F" w:tentative="1">
      <w:start w:val="1"/>
      <w:numFmt w:val="decimal"/>
      <w:lvlText w:val="%7."/>
      <w:lvlJc w:val="left"/>
      <w:pPr>
        <w:ind w:left="6600" w:hanging="360"/>
      </w:pPr>
    </w:lvl>
    <w:lvl w:ilvl="7" w:tplc="0C0A0019" w:tentative="1">
      <w:start w:val="1"/>
      <w:numFmt w:val="lowerLetter"/>
      <w:lvlText w:val="%8."/>
      <w:lvlJc w:val="left"/>
      <w:pPr>
        <w:ind w:left="7320" w:hanging="360"/>
      </w:pPr>
    </w:lvl>
    <w:lvl w:ilvl="8" w:tplc="0C0A001B" w:tentative="1">
      <w:start w:val="1"/>
      <w:numFmt w:val="lowerRoman"/>
      <w:lvlText w:val="%9."/>
      <w:lvlJc w:val="right"/>
      <w:pPr>
        <w:ind w:left="8040" w:hanging="180"/>
      </w:pPr>
    </w:lvl>
  </w:abstractNum>
  <w:abstractNum w:abstractNumId="1" w15:restartNumberingAfterBreak="0">
    <w:nsid w:val="15981D60"/>
    <w:multiLevelType w:val="hybridMultilevel"/>
    <w:tmpl w:val="AE9623A0"/>
    <w:lvl w:ilvl="0" w:tplc="0C0A0017">
      <w:start w:val="1"/>
      <w:numFmt w:val="lowerLetter"/>
      <w:lvlText w:val="%1)"/>
      <w:lvlJc w:val="left"/>
      <w:pPr>
        <w:ind w:left="1418" w:hanging="360"/>
      </w:pPr>
    </w:lvl>
    <w:lvl w:ilvl="1" w:tplc="2C6ED104">
      <w:start w:val="1"/>
      <w:numFmt w:val="upperLetter"/>
      <w:lvlText w:val="%2)"/>
      <w:lvlJc w:val="left"/>
      <w:pPr>
        <w:ind w:left="2138" w:hanging="360"/>
      </w:pPr>
      <w:rPr>
        <w:rFonts w:hint="default"/>
      </w:rPr>
    </w:lvl>
    <w:lvl w:ilvl="2" w:tplc="0C0A001B" w:tentative="1">
      <w:start w:val="1"/>
      <w:numFmt w:val="lowerRoman"/>
      <w:lvlText w:val="%3."/>
      <w:lvlJc w:val="right"/>
      <w:pPr>
        <w:ind w:left="2858" w:hanging="180"/>
      </w:pPr>
    </w:lvl>
    <w:lvl w:ilvl="3" w:tplc="0C0A0017">
      <w:start w:val="1"/>
      <w:numFmt w:val="lowerLetter"/>
      <w:lvlText w:val="%4)"/>
      <w:lvlJc w:val="left"/>
      <w:pPr>
        <w:ind w:left="3578" w:hanging="360"/>
      </w:pPr>
    </w:lvl>
    <w:lvl w:ilvl="4" w:tplc="0C0A0019" w:tentative="1">
      <w:start w:val="1"/>
      <w:numFmt w:val="lowerLetter"/>
      <w:lvlText w:val="%5."/>
      <w:lvlJc w:val="left"/>
      <w:pPr>
        <w:ind w:left="4298" w:hanging="360"/>
      </w:pPr>
    </w:lvl>
    <w:lvl w:ilvl="5" w:tplc="0C0A001B" w:tentative="1">
      <w:start w:val="1"/>
      <w:numFmt w:val="lowerRoman"/>
      <w:lvlText w:val="%6."/>
      <w:lvlJc w:val="right"/>
      <w:pPr>
        <w:ind w:left="5018" w:hanging="180"/>
      </w:pPr>
    </w:lvl>
    <w:lvl w:ilvl="6" w:tplc="0C0A000F" w:tentative="1">
      <w:start w:val="1"/>
      <w:numFmt w:val="decimal"/>
      <w:lvlText w:val="%7."/>
      <w:lvlJc w:val="left"/>
      <w:pPr>
        <w:ind w:left="5738" w:hanging="360"/>
      </w:pPr>
    </w:lvl>
    <w:lvl w:ilvl="7" w:tplc="0C0A0019" w:tentative="1">
      <w:start w:val="1"/>
      <w:numFmt w:val="lowerLetter"/>
      <w:lvlText w:val="%8."/>
      <w:lvlJc w:val="left"/>
      <w:pPr>
        <w:ind w:left="6458" w:hanging="360"/>
      </w:pPr>
    </w:lvl>
    <w:lvl w:ilvl="8" w:tplc="0C0A001B" w:tentative="1">
      <w:start w:val="1"/>
      <w:numFmt w:val="lowerRoman"/>
      <w:lvlText w:val="%9."/>
      <w:lvlJc w:val="right"/>
      <w:pPr>
        <w:ind w:left="7178" w:hanging="180"/>
      </w:pPr>
    </w:lvl>
  </w:abstractNum>
  <w:abstractNum w:abstractNumId="2" w15:restartNumberingAfterBreak="0">
    <w:nsid w:val="17537EE7"/>
    <w:multiLevelType w:val="hybridMultilevel"/>
    <w:tmpl w:val="76B8EE1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 w15:restartNumberingAfterBreak="0">
    <w:nsid w:val="17553C4A"/>
    <w:multiLevelType w:val="hybridMultilevel"/>
    <w:tmpl w:val="680ACFCA"/>
    <w:lvl w:ilvl="0" w:tplc="6980E6C4">
      <w:start w:val="1"/>
      <w:numFmt w:val="lowerRoman"/>
      <w:lvlText w:val="(%1)"/>
      <w:lvlJc w:val="left"/>
      <w:pPr>
        <w:ind w:left="2160" w:hanging="360"/>
      </w:pPr>
      <w:rPr>
        <w:rFonts w:cs="Times New Roman" w:hint="default"/>
      </w:rPr>
    </w:lvl>
    <w:lvl w:ilvl="1" w:tplc="0C0A0003" w:tentative="1">
      <w:start w:val="1"/>
      <w:numFmt w:val="lowerLetter"/>
      <w:lvlText w:val="%2."/>
      <w:lvlJc w:val="left"/>
      <w:pPr>
        <w:ind w:left="2880" w:hanging="360"/>
      </w:pPr>
      <w:rPr>
        <w:rFonts w:cs="Times New Roman"/>
      </w:rPr>
    </w:lvl>
    <w:lvl w:ilvl="2" w:tplc="0C0A0005" w:tentative="1">
      <w:start w:val="1"/>
      <w:numFmt w:val="lowerRoman"/>
      <w:lvlText w:val="%3."/>
      <w:lvlJc w:val="right"/>
      <w:pPr>
        <w:ind w:left="3600" w:hanging="180"/>
      </w:pPr>
      <w:rPr>
        <w:rFonts w:cs="Times New Roman"/>
      </w:rPr>
    </w:lvl>
    <w:lvl w:ilvl="3" w:tplc="0C0A0001" w:tentative="1">
      <w:start w:val="1"/>
      <w:numFmt w:val="decimal"/>
      <w:lvlText w:val="%4."/>
      <w:lvlJc w:val="left"/>
      <w:pPr>
        <w:ind w:left="4320" w:hanging="360"/>
      </w:pPr>
      <w:rPr>
        <w:rFonts w:cs="Times New Roman"/>
      </w:rPr>
    </w:lvl>
    <w:lvl w:ilvl="4" w:tplc="0C0A0003" w:tentative="1">
      <w:start w:val="1"/>
      <w:numFmt w:val="lowerLetter"/>
      <w:lvlText w:val="%5."/>
      <w:lvlJc w:val="left"/>
      <w:pPr>
        <w:ind w:left="5040" w:hanging="360"/>
      </w:pPr>
      <w:rPr>
        <w:rFonts w:cs="Times New Roman"/>
      </w:rPr>
    </w:lvl>
    <w:lvl w:ilvl="5" w:tplc="0C0A0005" w:tentative="1">
      <w:start w:val="1"/>
      <w:numFmt w:val="lowerRoman"/>
      <w:lvlText w:val="%6."/>
      <w:lvlJc w:val="right"/>
      <w:pPr>
        <w:ind w:left="5760" w:hanging="180"/>
      </w:pPr>
      <w:rPr>
        <w:rFonts w:cs="Times New Roman"/>
      </w:rPr>
    </w:lvl>
    <w:lvl w:ilvl="6" w:tplc="0C0A0001" w:tentative="1">
      <w:start w:val="1"/>
      <w:numFmt w:val="decimal"/>
      <w:lvlText w:val="%7."/>
      <w:lvlJc w:val="left"/>
      <w:pPr>
        <w:ind w:left="6480" w:hanging="360"/>
      </w:pPr>
      <w:rPr>
        <w:rFonts w:cs="Times New Roman"/>
      </w:rPr>
    </w:lvl>
    <w:lvl w:ilvl="7" w:tplc="0C0A0003" w:tentative="1">
      <w:start w:val="1"/>
      <w:numFmt w:val="lowerLetter"/>
      <w:lvlText w:val="%8."/>
      <w:lvlJc w:val="left"/>
      <w:pPr>
        <w:ind w:left="7200" w:hanging="360"/>
      </w:pPr>
      <w:rPr>
        <w:rFonts w:cs="Times New Roman"/>
      </w:rPr>
    </w:lvl>
    <w:lvl w:ilvl="8" w:tplc="0C0A0005" w:tentative="1">
      <w:start w:val="1"/>
      <w:numFmt w:val="lowerRoman"/>
      <w:lvlText w:val="%9."/>
      <w:lvlJc w:val="right"/>
      <w:pPr>
        <w:ind w:left="7920" w:hanging="180"/>
      </w:pPr>
      <w:rPr>
        <w:rFonts w:cs="Times New Roman"/>
      </w:rPr>
    </w:lvl>
  </w:abstractNum>
  <w:abstractNum w:abstractNumId="4" w15:restartNumberingAfterBreak="0">
    <w:nsid w:val="1C87220B"/>
    <w:multiLevelType w:val="multilevel"/>
    <w:tmpl w:val="7DB05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CF10B7"/>
    <w:multiLevelType w:val="hybridMultilevel"/>
    <w:tmpl w:val="1B503DEC"/>
    <w:lvl w:ilvl="0" w:tplc="16FC4046">
      <w:start w:val="1"/>
      <w:numFmt w:val="upperRoman"/>
      <w:lvlText w:val="%1."/>
      <w:lvlJc w:val="left"/>
      <w:pPr>
        <w:tabs>
          <w:tab w:val="num" w:pos="720"/>
        </w:tabs>
        <w:ind w:left="720" w:hanging="720"/>
      </w:pPr>
      <w:rPr>
        <w:rFonts w:asciiTheme="minorHAnsi" w:hAnsiTheme="minorHAnsi" w:cstheme="minorHAnsi" w:hint="default"/>
        <w:b/>
        <w:sz w:val="22"/>
        <w:szCs w:val="22"/>
      </w:rPr>
    </w:lvl>
    <w:lvl w:ilvl="1" w:tplc="486A8CE2">
      <w:start w:val="1"/>
      <w:numFmt w:val="lowerRoman"/>
      <w:lvlText w:val="%2."/>
      <w:lvlJc w:val="right"/>
      <w:pPr>
        <w:tabs>
          <w:tab w:val="num" w:pos="1428"/>
        </w:tabs>
        <w:ind w:left="1428" w:hanging="705"/>
      </w:pPr>
      <w:rPr>
        <w:rFonts w:hint="default"/>
        <w:b w:val="0"/>
        <w:bCs/>
      </w:rPr>
    </w:lvl>
    <w:lvl w:ilvl="2" w:tplc="73B2DBCE">
      <w:start w:val="1"/>
      <w:numFmt w:val="upperRoman"/>
      <w:lvlText w:val="%3."/>
      <w:lvlJc w:val="left"/>
      <w:pPr>
        <w:tabs>
          <w:tab w:val="num" w:pos="2343"/>
        </w:tabs>
        <w:ind w:left="2343" w:hanging="720"/>
      </w:pPr>
      <w:rPr>
        <w:rFonts w:cs="Times New Roman" w:hint="default"/>
      </w:rPr>
    </w:lvl>
    <w:lvl w:ilvl="3" w:tplc="E8745768">
      <w:start w:val="1"/>
      <w:numFmt w:val="lowerRoman"/>
      <w:lvlText w:val="(%4)"/>
      <w:lvlJc w:val="left"/>
      <w:pPr>
        <w:tabs>
          <w:tab w:val="num" w:pos="2883"/>
        </w:tabs>
        <w:ind w:left="2883" w:hanging="720"/>
      </w:pPr>
      <w:rPr>
        <w:rFonts w:cs="Times New Roman" w:hint="default"/>
      </w:rPr>
    </w:lvl>
    <w:lvl w:ilvl="4" w:tplc="0C0A0019">
      <w:start w:val="1"/>
      <w:numFmt w:val="lowerLetter"/>
      <w:lvlText w:val="%5."/>
      <w:lvlJc w:val="left"/>
      <w:pPr>
        <w:tabs>
          <w:tab w:val="num" w:pos="3243"/>
        </w:tabs>
        <w:ind w:left="3243" w:hanging="360"/>
      </w:pPr>
      <w:rPr>
        <w:rFonts w:cs="Times New Roman"/>
      </w:rPr>
    </w:lvl>
    <w:lvl w:ilvl="5" w:tplc="0C0A001B">
      <w:start w:val="1"/>
      <w:numFmt w:val="lowerRoman"/>
      <w:lvlText w:val="%6."/>
      <w:lvlJc w:val="right"/>
      <w:pPr>
        <w:tabs>
          <w:tab w:val="num" w:pos="3963"/>
        </w:tabs>
        <w:ind w:left="3963" w:hanging="180"/>
      </w:pPr>
      <w:rPr>
        <w:rFonts w:cs="Times New Roman"/>
      </w:rPr>
    </w:lvl>
    <w:lvl w:ilvl="6" w:tplc="0C0A000F">
      <w:start w:val="1"/>
      <w:numFmt w:val="decimal"/>
      <w:lvlText w:val="%7."/>
      <w:lvlJc w:val="left"/>
      <w:pPr>
        <w:tabs>
          <w:tab w:val="num" w:pos="4683"/>
        </w:tabs>
        <w:ind w:left="4683" w:hanging="360"/>
      </w:pPr>
      <w:rPr>
        <w:rFonts w:cs="Times New Roman"/>
      </w:rPr>
    </w:lvl>
    <w:lvl w:ilvl="7" w:tplc="0C0A0019">
      <w:start w:val="1"/>
      <w:numFmt w:val="lowerLetter"/>
      <w:lvlText w:val="%8."/>
      <w:lvlJc w:val="left"/>
      <w:pPr>
        <w:tabs>
          <w:tab w:val="num" w:pos="5403"/>
        </w:tabs>
        <w:ind w:left="5403" w:hanging="360"/>
      </w:pPr>
      <w:rPr>
        <w:rFonts w:cs="Times New Roman"/>
      </w:rPr>
    </w:lvl>
    <w:lvl w:ilvl="8" w:tplc="0C0A001B">
      <w:start w:val="1"/>
      <w:numFmt w:val="lowerRoman"/>
      <w:lvlText w:val="%9."/>
      <w:lvlJc w:val="right"/>
      <w:pPr>
        <w:tabs>
          <w:tab w:val="num" w:pos="6123"/>
        </w:tabs>
        <w:ind w:left="6123" w:hanging="180"/>
      </w:pPr>
      <w:rPr>
        <w:rFonts w:cs="Times New Roman"/>
      </w:rPr>
    </w:lvl>
  </w:abstractNum>
  <w:abstractNum w:abstractNumId="6" w15:restartNumberingAfterBreak="0">
    <w:nsid w:val="2D0F61D4"/>
    <w:multiLevelType w:val="multilevel"/>
    <w:tmpl w:val="18524EF4"/>
    <w:lvl w:ilvl="0">
      <w:start w:val="2"/>
      <w:numFmt w:val="decimal"/>
      <w:lvlText w:val="%1"/>
      <w:lvlJc w:val="left"/>
      <w:pPr>
        <w:ind w:left="360" w:hanging="360"/>
      </w:pPr>
      <w:rPr>
        <w:rFonts w:hint="default"/>
      </w:rPr>
    </w:lvl>
    <w:lvl w:ilvl="1">
      <w:start w:val="2"/>
      <w:numFmt w:val="decimal"/>
      <w:lvlText w:val="2.%2."/>
      <w:lvlJc w:val="left"/>
      <w:pPr>
        <w:ind w:left="1778" w:hanging="360"/>
      </w:pPr>
      <w:rPr>
        <w:rFonts w:hint="default"/>
        <w:color w:val="auto"/>
      </w:rPr>
    </w:lvl>
    <w:lvl w:ilvl="2">
      <w:start w:val="1"/>
      <w:numFmt w:val="lowerLetter"/>
      <w:lvlText w:val="%3."/>
      <w:lvlJc w:val="left"/>
      <w:pPr>
        <w:ind w:left="1428" w:hanging="360"/>
      </w:p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7" w15:restartNumberingAfterBreak="0">
    <w:nsid w:val="4033380A"/>
    <w:multiLevelType w:val="hybridMultilevel"/>
    <w:tmpl w:val="72629646"/>
    <w:lvl w:ilvl="0" w:tplc="ECB0B008">
      <w:start w:val="1"/>
      <w:numFmt w:val="lowerRoman"/>
      <w:lvlText w:val="(%1)"/>
      <w:lvlJc w:val="left"/>
      <w:pPr>
        <w:ind w:left="720" w:hanging="360"/>
      </w:pPr>
      <w:rPr>
        <w:rFonts w:cs="Aria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7266182E">
      <w:start w:val="1"/>
      <w:numFmt w:val="lowerLetter"/>
      <w:lvlText w:val="%4)"/>
      <w:lvlJc w:val="left"/>
      <w:pPr>
        <w:ind w:left="3240" w:hanging="720"/>
      </w:pPr>
      <w:rPr>
        <w:rFonts w:hint="default"/>
        <w:color w:val="auto"/>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3652BB3"/>
    <w:multiLevelType w:val="hybridMultilevel"/>
    <w:tmpl w:val="7A6E5C1A"/>
    <w:lvl w:ilvl="0" w:tplc="ECB0B008">
      <w:start w:val="1"/>
      <w:numFmt w:val="lowerRoman"/>
      <w:lvlText w:val="(%1)"/>
      <w:lvlJc w:val="left"/>
      <w:pPr>
        <w:ind w:left="720" w:hanging="360"/>
      </w:pPr>
      <w:rPr>
        <w:rFonts w:cs="Arial"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66A21D5"/>
    <w:multiLevelType w:val="hybridMultilevel"/>
    <w:tmpl w:val="559E19D2"/>
    <w:lvl w:ilvl="0" w:tplc="E8745768">
      <w:start w:val="1"/>
      <w:numFmt w:val="lowerRoman"/>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10" w15:restartNumberingAfterBreak="0">
    <w:nsid w:val="4BE606CC"/>
    <w:multiLevelType w:val="hybridMultilevel"/>
    <w:tmpl w:val="D174F840"/>
    <w:lvl w:ilvl="0" w:tplc="0C0A0019">
      <w:start w:val="1"/>
      <w:numFmt w:val="lowerLetter"/>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1" w15:restartNumberingAfterBreak="0">
    <w:nsid w:val="4E2E7AEA"/>
    <w:multiLevelType w:val="hybridMultilevel"/>
    <w:tmpl w:val="6FD47D28"/>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2" w15:restartNumberingAfterBreak="0">
    <w:nsid w:val="59986283"/>
    <w:multiLevelType w:val="multilevel"/>
    <w:tmpl w:val="7824706E"/>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3" w15:restartNumberingAfterBreak="0">
    <w:nsid w:val="6CCA5EC4"/>
    <w:multiLevelType w:val="hybridMultilevel"/>
    <w:tmpl w:val="83782714"/>
    <w:lvl w:ilvl="0" w:tplc="0C0A0019">
      <w:start w:val="1"/>
      <w:numFmt w:val="lowerLetter"/>
      <w:lvlText w:val="%1."/>
      <w:lvlJc w:val="left"/>
      <w:pPr>
        <w:ind w:left="1428" w:hanging="360"/>
      </w:pPr>
    </w:lvl>
    <w:lvl w:ilvl="1" w:tplc="0C0A0019">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4" w15:restartNumberingAfterBreak="0">
    <w:nsid w:val="6FD50CD2"/>
    <w:multiLevelType w:val="hybridMultilevel"/>
    <w:tmpl w:val="72629646"/>
    <w:lvl w:ilvl="0" w:tplc="FFFFFFFF">
      <w:start w:val="1"/>
      <w:numFmt w:val="lowerRoman"/>
      <w:lvlText w:val="(%1)"/>
      <w:lvlJc w:val="left"/>
      <w:pPr>
        <w:ind w:left="720" w:hanging="360"/>
      </w:pPr>
      <w:rPr>
        <w:rFonts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lowerLetter"/>
      <w:lvlText w:val="%4)"/>
      <w:lvlJc w:val="left"/>
      <w:pPr>
        <w:ind w:left="3240" w:hanging="720"/>
      </w:pPr>
      <w:rPr>
        <w:rFonts w:hint="default"/>
        <w:color w:val="auto"/>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81B7D25"/>
    <w:multiLevelType w:val="hybridMultilevel"/>
    <w:tmpl w:val="B1DE3622"/>
    <w:lvl w:ilvl="0" w:tplc="040A0001">
      <w:start w:val="1"/>
      <w:numFmt w:val="bullet"/>
      <w:lvlText w:val=""/>
      <w:lvlJc w:val="left"/>
      <w:pPr>
        <w:ind w:left="2148" w:hanging="360"/>
      </w:pPr>
      <w:rPr>
        <w:rFonts w:ascii="Symbol" w:hAnsi="Symbol" w:hint="default"/>
      </w:rPr>
    </w:lvl>
    <w:lvl w:ilvl="1" w:tplc="040A0003" w:tentative="1">
      <w:start w:val="1"/>
      <w:numFmt w:val="bullet"/>
      <w:lvlText w:val="o"/>
      <w:lvlJc w:val="left"/>
      <w:pPr>
        <w:ind w:left="2868" w:hanging="360"/>
      </w:pPr>
      <w:rPr>
        <w:rFonts w:ascii="Courier New" w:hAnsi="Courier New" w:cs="Courier New" w:hint="default"/>
      </w:rPr>
    </w:lvl>
    <w:lvl w:ilvl="2" w:tplc="040A0005" w:tentative="1">
      <w:start w:val="1"/>
      <w:numFmt w:val="bullet"/>
      <w:lvlText w:val=""/>
      <w:lvlJc w:val="left"/>
      <w:pPr>
        <w:ind w:left="3588" w:hanging="360"/>
      </w:pPr>
      <w:rPr>
        <w:rFonts w:ascii="Wingdings" w:hAnsi="Wingdings" w:hint="default"/>
      </w:rPr>
    </w:lvl>
    <w:lvl w:ilvl="3" w:tplc="040A0001" w:tentative="1">
      <w:start w:val="1"/>
      <w:numFmt w:val="bullet"/>
      <w:lvlText w:val=""/>
      <w:lvlJc w:val="left"/>
      <w:pPr>
        <w:ind w:left="4308" w:hanging="360"/>
      </w:pPr>
      <w:rPr>
        <w:rFonts w:ascii="Symbol" w:hAnsi="Symbol" w:hint="default"/>
      </w:rPr>
    </w:lvl>
    <w:lvl w:ilvl="4" w:tplc="040A0003" w:tentative="1">
      <w:start w:val="1"/>
      <w:numFmt w:val="bullet"/>
      <w:lvlText w:val="o"/>
      <w:lvlJc w:val="left"/>
      <w:pPr>
        <w:ind w:left="5028" w:hanging="360"/>
      </w:pPr>
      <w:rPr>
        <w:rFonts w:ascii="Courier New" w:hAnsi="Courier New" w:cs="Courier New" w:hint="default"/>
      </w:rPr>
    </w:lvl>
    <w:lvl w:ilvl="5" w:tplc="040A0005" w:tentative="1">
      <w:start w:val="1"/>
      <w:numFmt w:val="bullet"/>
      <w:lvlText w:val=""/>
      <w:lvlJc w:val="left"/>
      <w:pPr>
        <w:ind w:left="5748" w:hanging="360"/>
      </w:pPr>
      <w:rPr>
        <w:rFonts w:ascii="Wingdings" w:hAnsi="Wingdings" w:hint="default"/>
      </w:rPr>
    </w:lvl>
    <w:lvl w:ilvl="6" w:tplc="040A0001" w:tentative="1">
      <w:start w:val="1"/>
      <w:numFmt w:val="bullet"/>
      <w:lvlText w:val=""/>
      <w:lvlJc w:val="left"/>
      <w:pPr>
        <w:ind w:left="6468" w:hanging="360"/>
      </w:pPr>
      <w:rPr>
        <w:rFonts w:ascii="Symbol" w:hAnsi="Symbol" w:hint="default"/>
      </w:rPr>
    </w:lvl>
    <w:lvl w:ilvl="7" w:tplc="040A0003" w:tentative="1">
      <w:start w:val="1"/>
      <w:numFmt w:val="bullet"/>
      <w:lvlText w:val="o"/>
      <w:lvlJc w:val="left"/>
      <w:pPr>
        <w:ind w:left="7188" w:hanging="360"/>
      </w:pPr>
      <w:rPr>
        <w:rFonts w:ascii="Courier New" w:hAnsi="Courier New" w:cs="Courier New" w:hint="default"/>
      </w:rPr>
    </w:lvl>
    <w:lvl w:ilvl="8" w:tplc="040A0005" w:tentative="1">
      <w:start w:val="1"/>
      <w:numFmt w:val="bullet"/>
      <w:lvlText w:val=""/>
      <w:lvlJc w:val="left"/>
      <w:pPr>
        <w:ind w:left="7908" w:hanging="360"/>
      </w:pPr>
      <w:rPr>
        <w:rFonts w:ascii="Wingdings" w:hAnsi="Wingdings" w:hint="default"/>
      </w:rPr>
    </w:lvl>
  </w:abstractNum>
  <w:num w:numId="1">
    <w:abstractNumId w:val="5"/>
  </w:num>
  <w:num w:numId="2">
    <w:abstractNumId w:val="9"/>
  </w:num>
  <w:num w:numId="3">
    <w:abstractNumId w:val="7"/>
  </w:num>
  <w:num w:numId="4">
    <w:abstractNumId w:val="3"/>
  </w:num>
  <w:num w:numId="5">
    <w:abstractNumId w:val="1"/>
  </w:num>
  <w:num w:numId="6">
    <w:abstractNumId w:val="6"/>
  </w:num>
  <w:num w:numId="7">
    <w:abstractNumId w:val="14"/>
  </w:num>
  <w:num w:numId="8">
    <w:abstractNumId w:val="0"/>
  </w:num>
  <w:num w:numId="9">
    <w:abstractNumId w:val="2"/>
  </w:num>
  <w:num w:numId="10">
    <w:abstractNumId w:val="12"/>
  </w:num>
  <w:num w:numId="11">
    <w:abstractNumId w:val="10"/>
  </w:num>
  <w:num w:numId="12">
    <w:abstractNumId w:val="13"/>
  </w:num>
  <w:num w:numId="13">
    <w:abstractNumId w:val="8"/>
  </w:num>
  <w:num w:numId="14">
    <w:abstractNumId w:val="11"/>
  </w:num>
  <w:num w:numId="15">
    <w:abstractNumId w:val="15"/>
  </w:num>
  <w:num w:numId="1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es-ES_tradnl" w:vendorID="64" w:dllVersion="6" w:nlCheck="1" w:checkStyle="1"/>
  <w:activeWritingStyle w:appName="MSWord" w:lang="es-ES" w:vendorID="64" w:dllVersion="6" w:nlCheck="1" w:checkStyle="1"/>
  <w:activeWritingStyle w:appName="MSWord" w:lang="es-ES_tradnl" w:vendorID="64" w:dllVersion="0" w:nlCheck="1" w:checkStyle="0"/>
  <w:activeWritingStyle w:appName="MSWord" w:lang="es-ES" w:vendorID="64" w:dllVersion="0" w:nlCheck="1" w:checkStyle="0"/>
  <w:activeWritingStyle w:appName="MSWord" w:lang="es-ES_tradnl" w:vendorID="64" w:dllVersion="4096" w:nlCheck="1" w:checkStyle="0"/>
  <w:activeWritingStyle w:appName="MSWord" w:lang="es-ES" w:vendorID="64" w:dllVersion="4096" w:nlCheck="1" w:checkStyle="0"/>
  <w:activeWritingStyle w:appName="MSWord" w:lang="pt-PT" w:vendorID="64" w:dllVersion="0" w:nlCheck="1" w:checkStyle="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989"/>
    <w:rsid w:val="000003B2"/>
    <w:rsid w:val="00004CC0"/>
    <w:rsid w:val="00016DA2"/>
    <w:rsid w:val="00021E80"/>
    <w:rsid w:val="00023CF3"/>
    <w:rsid w:val="000257FB"/>
    <w:rsid w:val="00026685"/>
    <w:rsid w:val="000312C4"/>
    <w:rsid w:val="000417AF"/>
    <w:rsid w:val="00044FF8"/>
    <w:rsid w:val="00046248"/>
    <w:rsid w:val="000525B9"/>
    <w:rsid w:val="000531B8"/>
    <w:rsid w:val="00057D6C"/>
    <w:rsid w:val="000733AC"/>
    <w:rsid w:val="0007458A"/>
    <w:rsid w:val="00074705"/>
    <w:rsid w:val="000855A9"/>
    <w:rsid w:val="00086DCA"/>
    <w:rsid w:val="000927F0"/>
    <w:rsid w:val="00093C34"/>
    <w:rsid w:val="0009660D"/>
    <w:rsid w:val="000A6C43"/>
    <w:rsid w:val="000A70AD"/>
    <w:rsid w:val="000B03CE"/>
    <w:rsid w:val="000B1FE3"/>
    <w:rsid w:val="000B2B62"/>
    <w:rsid w:val="000B66E7"/>
    <w:rsid w:val="000D142F"/>
    <w:rsid w:val="000D7926"/>
    <w:rsid w:val="000E38ED"/>
    <w:rsid w:val="000E458A"/>
    <w:rsid w:val="000E4777"/>
    <w:rsid w:val="000F2215"/>
    <w:rsid w:val="000F245A"/>
    <w:rsid w:val="000F5EDE"/>
    <w:rsid w:val="000F6C87"/>
    <w:rsid w:val="00101DC9"/>
    <w:rsid w:val="001037B7"/>
    <w:rsid w:val="00104729"/>
    <w:rsid w:val="00107AFD"/>
    <w:rsid w:val="0011495B"/>
    <w:rsid w:val="00116162"/>
    <w:rsid w:val="00124D3A"/>
    <w:rsid w:val="00126E40"/>
    <w:rsid w:val="00137B80"/>
    <w:rsid w:val="00142B7E"/>
    <w:rsid w:val="001513D2"/>
    <w:rsid w:val="00160D64"/>
    <w:rsid w:val="00171646"/>
    <w:rsid w:val="00176B6C"/>
    <w:rsid w:val="00184519"/>
    <w:rsid w:val="001853B6"/>
    <w:rsid w:val="00191AAE"/>
    <w:rsid w:val="001970C2"/>
    <w:rsid w:val="001A0429"/>
    <w:rsid w:val="001B181D"/>
    <w:rsid w:val="001B22B5"/>
    <w:rsid w:val="001B417E"/>
    <w:rsid w:val="001C575F"/>
    <w:rsid w:val="001C691F"/>
    <w:rsid w:val="001D25D6"/>
    <w:rsid w:val="001D457C"/>
    <w:rsid w:val="001D4E8E"/>
    <w:rsid w:val="001D543A"/>
    <w:rsid w:val="001D799F"/>
    <w:rsid w:val="001E4860"/>
    <w:rsid w:val="001E4A21"/>
    <w:rsid w:val="001F4497"/>
    <w:rsid w:val="001F4AEC"/>
    <w:rsid w:val="00211A80"/>
    <w:rsid w:val="00213012"/>
    <w:rsid w:val="0021646E"/>
    <w:rsid w:val="002171C8"/>
    <w:rsid w:val="0022249B"/>
    <w:rsid w:val="002270FD"/>
    <w:rsid w:val="0022774E"/>
    <w:rsid w:val="00231EAF"/>
    <w:rsid w:val="002342D1"/>
    <w:rsid w:val="00237CCD"/>
    <w:rsid w:val="00243D4C"/>
    <w:rsid w:val="00250E18"/>
    <w:rsid w:val="00254332"/>
    <w:rsid w:val="00254546"/>
    <w:rsid w:val="00256AFD"/>
    <w:rsid w:val="00260C00"/>
    <w:rsid w:val="0026402C"/>
    <w:rsid w:val="002751CF"/>
    <w:rsid w:val="00277F2E"/>
    <w:rsid w:val="00280F5D"/>
    <w:rsid w:val="00284BB1"/>
    <w:rsid w:val="00290DD4"/>
    <w:rsid w:val="002A1074"/>
    <w:rsid w:val="002A2E1A"/>
    <w:rsid w:val="002A6860"/>
    <w:rsid w:val="002B0ABB"/>
    <w:rsid w:val="002D12D0"/>
    <w:rsid w:val="002D3EF2"/>
    <w:rsid w:val="00312C5D"/>
    <w:rsid w:val="003243FE"/>
    <w:rsid w:val="003248FA"/>
    <w:rsid w:val="003374D7"/>
    <w:rsid w:val="00346E40"/>
    <w:rsid w:val="00347911"/>
    <w:rsid w:val="00350235"/>
    <w:rsid w:val="003530B5"/>
    <w:rsid w:val="003553A2"/>
    <w:rsid w:val="00366D7F"/>
    <w:rsid w:val="00375DB0"/>
    <w:rsid w:val="00376567"/>
    <w:rsid w:val="003806F5"/>
    <w:rsid w:val="003914C0"/>
    <w:rsid w:val="00391C93"/>
    <w:rsid w:val="003954F6"/>
    <w:rsid w:val="00397725"/>
    <w:rsid w:val="003A41C6"/>
    <w:rsid w:val="003B1252"/>
    <w:rsid w:val="003D4BCE"/>
    <w:rsid w:val="003E2B9A"/>
    <w:rsid w:val="003E2EE6"/>
    <w:rsid w:val="003E7ADC"/>
    <w:rsid w:val="00407E1B"/>
    <w:rsid w:val="00413055"/>
    <w:rsid w:val="00414F8F"/>
    <w:rsid w:val="00420E10"/>
    <w:rsid w:val="004211D2"/>
    <w:rsid w:val="00423008"/>
    <w:rsid w:val="00424F95"/>
    <w:rsid w:val="00433BF8"/>
    <w:rsid w:val="0043436F"/>
    <w:rsid w:val="00440836"/>
    <w:rsid w:val="0044257C"/>
    <w:rsid w:val="0044385C"/>
    <w:rsid w:val="004460E8"/>
    <w:rsid w:val="00446765"/>
    <w:rsid w:val="00462FF1"/>
    <w:rsid w:val="00472BA1"/>
    <w:rsid w:val="004802A0"/>
    <w:rsid w:val="00483BF5"/>
    <w:rsid w:val="00484837"/>
    <w:rsid w:val="00484FAD"/>
    <w:rsid w:val="00487EDD"/>
    <w:rsid w:val="00495C23"/>
    <w:rsid w:val="004A3713"/>
    <w:rsid w:val="004A6963"/>
    <w:rsid w:val="004C6CE1"/>
    <w:rsid w:val="004D079D"/>
    <w:rsid w:val="004D1DF9"/>
    <w:rsid w:val="004D5358"/>
    <w:rsid w:val="004D5C54"/>
    <w:rsid w:val="004D6BA9"/>
    <w:rsid w:val="004E1F7D"/>
    <w:rsid w:val="004E3481"/>
    <w:rsid w:val="004F04BC"/>
    <w:rsid w:val="004F216C"/>
    <w:rsid w:val="004F532C"/>
    <w:rsid w:val="004F608F"/>
    <w:rsid w:val="005112F6"/>
    <w:rsid w:val="005126D8"/>
    <w:rsid w:val="005206D7"/>
    <w:rsid w:val="00520A1C"/>
    <w:rsid w:val="00522656"/>
    <w:rsid w:val="00532344"/>
    <w:rsid w:val="0053245A"/>
    <w:rsid w:val="005335AF"/>
    <w:rsid w:val="00535154"/>
    <w:rsid w:val="00551809"/>
    <w:rsid w:val="0056396C"/>
    <w:rsid w:val="00565A81"/>
    <w:rsid w:val="00566C1C"/>
    <w:rsid w:val="00570506"/>
    <w:rsid w:val="005734D3"/>
    <w:rsid w:val="005746B6"/>
    <w:rsid w:val="005764C5"/>
    <w:rsid w:val="00576565"/>
    <w:rsid w:val="00583462"/>
    <w:rsid w:val="00593A33"/>
    <w:rsid w:val="005944ED"/>
    <w:rsid w:val="00594C6A"/>
    <w:rsid w:val="00595F72"/>
    <w:rsid w:val="00596A9B"/>
    <w:rsid w:val="005A16E5"/>
    <w:rsid w:val="005A6E49"/>
    <w:rsid w:val="005A776B"/>
    <w:rsid w:val="005B5B6F"/>
    <w:rsid w:val="005C55B8"/>
    <w:rsid w:val="005E74D8"/>
    <w:rsid w:val="005F7D03"/>
    <w:rsid w:val="00601A65"/>
    <w:rsid w:val="006032DB"/>
    <w:rsid w:val="00604829"/>
    <w:rsid w:val="00605883"/>
    <w:rsid w:val="006124B2"/>
    <w:rsid w:val="0061436E"/>
    <w:rsid w:val="00617D22"/>
    <w:rsid w:val="00620B4E"/>
    <w:rsid w:val="00623751"/>
    <w:rsid w:val="0062461C"/>
    <w:rsid w:val="00632EB5"/>
    <w:rsid w:val="00633B0D"/>
    <w:rsid w:val="00635DD1"/>
    <w:rsid w:val="006435C7"/>
    <w:rsid w:val="006455F4"/>
    <w:rsid w:val="006732E4"/>
    <w:rsid w:val="0068041E"/>
    <w:rsid w:val="00681104"/>
    <w:rsid w:val="0068588A"/>
    <w:rsid w:val="0069314F"/>
    <w:rsid w:val="00693382"/>
    <w:rsid w:val="006936B4"/>
    <w:rsid w:val="00695F3D"/>
    <w:rsid w:val="00697917"/>
    <w:rsid w:val="006A0AA0"/>
    <w:rsid w:val="006A38C6"/>
    <w:rsid w:val="006A7218"/>
    <w:rsid w:val="006B0DD2"/>
    <w:rsid w:val="006B164D"/>
    <w:rsid w:val="006B639B"/>
    <w:rsid w:val="006B6591"/>
    <w:rsid w:val="006C3930"/>
    <w:rsid w:val="006D2634"/>
    <w:rsid w:val="006D3A8E"/>
    <w:rsid w:val="006E0B28"/>
    <w:rsid w:val="006E309E"/>
    <w:rsid w:val="006E7D83"/>
    <w:rsid w:val="006F55F8"/>
    <w:rsid w:val="00702230"/>
    <w:rsid w:val="0070674A"/>
    <w:rsid w:val="00706E11"/>
    <w:rsid w:val="00710A26"/>
    <w:rsid w:val="007206F9"/>
    <w:rsid w:val="0072127E"/>
    <w:rsid w:val="007231DD"/>
    <w:rsid w:val="0072446C"/>
    <w:rsid w:val="0073087D"/>
    <w:rsid w:val="00734D23"/>
    <w:rsid w:val="0074039F"/>
    <w:rsid w:val="007406D9"/>
    <w:rsid w:val="00744AED"/>
    <w:rsid w:val="00750478"/>
    <w:rsid w:val="007523B7"/>
    <w:rsid w:val="00753562"/>
    <w:rsid w:val="00753FAB"/>
    <w:rsid w:val="00755E01"/>
    <w:rsid w:val="00763275"/>
    <w:rsid w:val="00763C98"/>
    <w:rsid w:val="00766BE0"/>
    <w:rsid w:val="007756A9"/>
    <w:rsid w:val="00794786"/>
    <w:rsid w:val="0079486C"/>
    <w:rsid w:val="0079490A"/>
    <w:rsid w:val="007A52DB"/>
    <w:rsid w:val="007B2623"/>
    <w:rsid w:val="007B3432"/>
    <w:rsid w:val="007B3C6E"/>
    <w:rsid w:val="007C12F6"/>
    <w:rsid w:val="007C1ADF"/>
    <w:rsid w:val="007C4415"/>
    <w:rsid w:val="007C5909"/>
    <w:rsid w:val="007D127A"/>
    <w:rsid w:val="007D605B"/>
    <w:rsid w:val="007E4659"/>
    <w:rsid w:val="00803989"/>
    <w:rsid w:val="00811EF5"/>
    <w:rsid w:val="00813484"/>
    <w:rsid w:val="00814B79"/>
    <w:rsid w:val="0082704F"/>
    <w:rsid w:val="00827FA7"/>
    <w:rsid w:val="00833386"/>
    <w:rsid w:val="008426B2"/>
    <w:rsid w:val="00861799"/>
    <w:rsid w:val="00862473"/>
    <w:rsid w:val="008637C1"/>
    <w:rsid w:val="0086468A"/>
    <w:rsid w:val="008663DB"/>
    <w:rsid w:val="00866C84"/>
    <w:rsid w:val="00867D4C"/>
    <w:rsid w:val="008752F5"/>
    <w:rsid w:val="00883B64"/>
    <w:rsid w:val="00886285"/>
    <w:rsid w:val="00893484"/>
    <w:rsid w:val="00895282"/>
    <w:rsid w:val="00896AEC"/>
    <w:rsid w:val="008A42AA"/>
    <w:rsid w:val="008B137C"/>
    <w:rsid w:val="008B2347"/>
    <w:rsid w:val="008B2721"/>
    <w:rsid w:val="008B4365"/>
    <w:rsid w:val="008B5065"/>
    <w:rsid w:val="008B6D75"/>
    <w:rsid w:val="008C0402"/>
    <w:rsid w:val="008C62B7"/>
    <w:rsid w:val="008D37E8"/>
    <w:rsid w:val="008D3840"/>
    <w:rsid w:val="008F004F"/>
    <w:rsid w:val="008F267B"/>
    <w:rsid w:val="008F4078"/>
    <w:rsid w:val="008F7D2C"/>
    <w:rsid w:val="009010B6"/>
    <w:rsid w:val="0090412E"/>
    <w:rsid w:val="00911306"/>
    <w:rsid w:val="009122FB"/>
    <w:rsid w:val="00913D18"/>
    <w:rsid w:val="00921795"/>
    <w:rsid w:val="009220A1"/>
    <w:rsid w:val="00922C74"/>
    <w:rsid w:val="009327C2"/>
    <w:rsid w:val="0093316A"/>
    <w:rsid w:val="00934023"/>
    <w:rsid w:val="00936FCD"/>
    <w:rsid w:val="00941817"/>
    <w:rsid w:val="009424BD"/>
    <w:rsid w:val="009434CE"/>
    <w:rsid w:val="00952BB2"/>
    <w:rsid w:val="00954C10"/>
    <w:rsid w:val="00957C5F"/>
    <w:rsid w:val="00957CCD"/>
    <w:rsid w:val="00965C12"/>
    <w:rsid w:val="009707AC"/>
    <w:rsid w:val="00971162"/>
    <w:rsid w:val="0097758B"/>
    <w:rsid w:val="00980C34"/>
    <w:rsid w:val="00982158"/>
    <w:rsid w:val="00986807"/>
    <w:rsid w:val="00987ADE"/>
    <w:rsid w:val="009951D1"/>
    <w:rsid w:val="009A1312"/>
    <w:rsid w:val="009A48F3"/>
    <w:rsid w:val="009A5AAC"/>
    <w:rsid w:val="009B3375"/>
    <w:rsid w:val="009B43DB"/>
    <w:rsid w:val="009B44FC"/>
    <w:rsid w:val="009C0D34"/>
    <w:rsid w:val="009C21AE"/>
    <w:rsid w:val="009C53C2"/>
    <w:rsid w:val="009C6410"/>
    <w:rsid w:val="009D5847"/>
    <w:rsid w:val="009D72F9"/>
    <w:rsid w:val="009F2E24"/>
    <w:rsid w:val="009F3CF6"/>
    <w:rsid w:val="009F5571"/>
    <w:rsid w:val="00A01791"/>
    <w:rsid w:val="00A0637F"/>
    <w:rsid w:val="00A0758C"/>
    <w:rsid w:val="00A10DAC"/>
    <w:rsid w:val="00A12E7F"/>
    <w:rsid w:val="00A159C6"/>
    <w:rsid w:val="00A22A73"/>
    <w:rsid w:val="00A33FE1"/>
    <w:rsid w:val="00A376E7"/>
    <w:rsid w:val="00A4641A"/>
    <w:rsid w:val="00A54057"/>
    <w:rsid w:val="00A54F2A"/>
    <w:rsid w:val="00A72CF4"/>
    <w:rsid w:val="00A73083"/>
    <w:rsid w:val="00A769AD"/>
    <w:rsid w:val="00A83D34"/>
    <w:rsid w:val="00A93B77"/>
    <w:rsid w:val="00A93D3B"/>
    <w:rsid w:val="00AA004D"/>
    <w:rsid w:val="00AA06AB"/>
    <w:rsid w:val="00AA2420"/>
    <w:rsid w:val="00AB40D7"/>
    <w:rsid w:val="00AB4457"/>
    <w:rsid w:val="00AB6AD2"/>
    <w:rsid w:val="00AC0D38"/>
    <w:rsid w:val="00AC1052"/>
    <w:rsid w:val="00AC7F81"/>
    <w:rsid w:val="00AD284B"/>
    <w:rsid w:val="00AD790F"/>
    <w:rsid w:val="00AF2EC1"/>
    <w:rsid w:val="00AF47EF"/>
    <w:rsid w:val="00AF63BE"/>
    <w:rsid w:val="00B02AF8"/>
    <w:rsid w:val="00B06894"/>
    <w:rsid w:val="00B12635"/>
    <w:rsid w:val="00B21621"/>
    <w:rsid w:val="00B308BE"/>
    <w:rsid w:val="00B33462"/>
    <w:rsid w:val="00B35053"/>
    <w:rsid w:val="00B35F3A"/>
    <w:rsid w:val="00B40011"/>
    <w:rsid w:val="00B40F67"/>
    <w:rsid w:val="00B47E10"/>
    <w:rsid w:val="00B615DA"/>
    <w:rsid w:val="00B6195C"/>
    <w:rsid w:val="00B6253A"/>
    <w:rsid w:val="00B75A4D"/>
    <w:rsid w:val="00B80821"/>
    <w:rsid w:val="00B8395F"/>
    <w:rsid w:val="00B90B8F"/>
    <w:rsid w:val="00B945B2"/>
    <w:rsid w:val="00B956C0"/>
    <w:rsid w:val="00B962E5"/>
    <w:rsid w:val="00B97057"/>
    <w:rsid w:val="00B97B84"/>
    <w:rsid w:val="00BA05E2"/>
    <w:rsid w:val="00BA3760"/>
    <w:rsid w:val="00BB4D91"/>
    <w:rsid w:val="00BB6A98"/>
    <w:rsid w:val="00BB6E42"/>
    <w:rsid w:val="00BC5EAB"/>
    <w:rsid w:val="00BD767A"/>
    <w:rsid w:val="00BE05EC"/>
    <w:rsid w:val="00BF1EA3"/>
    <w:rsid w:val="00BF2C52"/>
    <w:rsid w:val="00BF332C"/>
    <w:rsid w:val="00C022A4"/>
    <w:rsid w:val="00C0400C"/>
    <w:rsid w:val="00C11B05"/>
    <w:rsid w:val="00C11BB1"/>
    <w:rsid w:val="00C13C78"/>
    <w:rsid w:val="00C15B46"/>
    <w:rsid w:val="00C17531"/>
    <w:rsid w:val="00C17592"/>
    <w:rsid w:val="00C261EA"/>
    <w:rsid w:val="00C26B39"/>
    <w:rsid w:val="00C343FE"/>
    <w:rsid w:val="00C40EDE"/>
    <w:rsid w:val="00C427C9"/>
    <w:rsid w:val="00C43C99"/>
    <w:rsid w:val="00C46782"/>
    <w:rsid w:val="00C477FD"/>
    <w:rsid w:val="00C519D9"/>
    <w:rsid w:val="00C542C5"/>
    <w:rsid w:val="00C5560A"/>
    <w:rsid w:val="00C5578F"/>
    <w:rsid w:val="00C559AB"/>
    <w:rsid w:val="00C61D10"/>
    <w:rsid w:val="00C71F52"/>
    <w:rsid w:val="00C72004"/>
    <w:rsid w:val="00C74FF3"/>
    <w:rsid w:val="00C75CFE"/>
    <w:rsid w:val="00C767EA"/>
    <w:rsid w:val="00C77C88"/>
    <w:rsid w:val="00C8616D"/>
    <w:rsid w:val="00C92226"/>
    <w:rsid w:val="00CA1320"/>
    <w:rsid w:val="00CA4095"/>
    <w:rsid w:val="00CA6B78"/>
    <w:rsid w:val="00CC0C96"/>
    <w:rsid w:val="00CC17CA"/>
    <w:rsid w:val="00CD07FD"/>
    <w:rsid w:val="00CD0DCC"/>
    <w:rsid w:val="00CD720C"/>
    <w:rsid w:val="00CE48D1"/>
    <w:rsid w:val="00D100EB"/>
    <w:rsid w:val="00D10F4B"/>
    <w:rsid w:val="00D21676"/>
    <w:rsid w:val="00D26AE3"/>
    <w:rsid w:val="00D453FC"/>
    <w:rsid w:val="00D5140D"/>
    <w:rsid w:val="00D52F8D"/>
    <w:rsid w:val="00D6313B"/>
    <w:rsid w:val="00D640C9"/>
    <w:rsid w:val="00D872C0"/>
    <w:rsid w:val="00D9068D"/>
    <w:rsid w:val="00D97D99"/>
    <w:rsid w:val="00DB13A6"/>
    <w:rsid w:val="00DB2B48"/>
    <w:rsid w:val="00DB5C54"/>
    <w:rsid w:val="00DC0DE1"/>
    <w:rsid w:val="00DC1620"/>
    <w:rsid w:val="00DC4647"/>
    <w:rsid w:val="00DC51C0"/>
    <w:rsid w:val="00DC6889"/>
    <w:rsid w:val="00DC7E2D"/>
    <w:rsid w:val="00DD0DAC"/>
    <w:rsid w:val="00DD0E0E"/>
    <w:rsid w:val="00DE1812"/>
    <w:rsid w:val="00DE38A2"/>
    <w:rsid w:val="00DE7777"/>
    <w:rsid w:val="00DF332A"/>
    <w:rsid w:val="00E0310A"/>
    <w:rsid w:val="00E03E7A"/>
    <w:rsid w:val="00E07F32"/>
    <w:rsid w:val="00E25C04"/>
    <w:rsid w:val="00E26F4D"/>
    <w:rsid w:val="00E30DE1"/>
    <w:rsid w:val="00E43B66"/>
    <w:rsid w:val="00E450B3"/>
    <w:rsid w:val="00E500F7"/>
    <w:rsid w:val="00E6145E"/>
    <w:rsid w:val="00E62683"/>
    <w:rsid w:val="00E81E02"/>
    <w:rsid w:val="00E8768A"/>
    <w:rsid w:val="00E9022A"/>
    <w:rsid w:val="00E9657C"/>
    <w:rsid w:val="00E9729C"/>
    <w:rsid w:val="00EA19F0"/>
    <w:rsid w:val="00EA3EF6"/>
    <w:rsid w:val="00EA5174"/>
    <w:rsid w:val="00EA58F4"/>
    <w:rsid w:val="00EB09D3"/>
    <w:rsid w:val="00EB307B"/>
    <w:rsid w:val="00EB4726"/>
    <w:rsid w:val="00EB5813"/>
    <w:rsid w:val="00EB73E1"/>
    <w:rsid w:val="00EC4680"/>
    <w:rsid w:val="00ED473D"/>
    <w:rsid w:val="00EE0964"/>
    <w:rsid w:val="00EE60DE"/>
    <w:rsid w:val="00EF316F"/>
    <w:rsid w:val="00F03DD9"/>
    <w:rsid w:val="00F14676"/>
    <w:rsid w:val="00F2237E"/>
    <w:rsid w:val="00F24D13"/>
    <w:rsid w:val="00F270D1"/>
    <w:rsid w:val="00F27226"/>
    <w:rsid w:val="00F31EE5"/>
    <w:rsid w:val="00F33A81"/>
    <w:rsid w:val="00F4643F"/>
    <w:rsid w:val="00F535EC"/>
    <w:rsid w:val="00F67DAF"/>
    <w:rsid w:val="00F740F9"/>
    <w:rsid w:val="00F82023"/>
    <w:rsid w:val="00F90609"/>
    <w:rsid w:val="00F95AE0"/>
    <w:rsid w:val="00F962A3"/>
    <w:rsid w:val="00FA0E0D"/>
    <w:rsid w:val="00FA1088"/>
    <w:rsid w:val="00FA3BE8"/>
    <w:rsid w:val="00FB007F"/>
    <w:rsid w:val="00FB0EAC"/>
    <w:rsid w:val="00FB1EB3"/>
    <w:rsid w:val="00FC79F7"/>
    <w:rsid w:val="00FD10DD"/>
    <w:rsid w:val="00FD3B6D"/>
    <w:rsid w:val="00FE4771"/>
    <w:rsid w:val="00FF2DD2"/>
    <w:rsid w:val="00FF341A"/>
    <w:rsid w:val="00FF406C"/>
    <w:rsid w:val="00FF666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678F0B"/>
  <w15:docId w15:val="{6782DC42-1E29-419B-A77C-AFABC189F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3989"/>
    <w:pPr>
      <w:widowControl w:val="0"/>
      <w:autoSpaceDE w:val="0"/>
      <w:autoSpaceDN w:val="0"/>
      <w:adjustRightInd w:val="0"/>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uiPriority w:val="99"/>
    <w:qFormat/>
    <w:rsid w:val="00803989"/>
    <w:pPr>
      <w:outlineLvl w:val="0"/>
    </w:pPr>
  </w:style>
  <w:style w:type="paragraph" w:styleId="Ttulo2">
    <w:name w:val="heading 2"/>
    <w:basedOn w:val="Normal"/>
    <w:next w:val="Normal"/>
    <w:link w:val="Ttulo2Car"/>
    <w:uiPriority w:val="99"/>
    <w:qFormat/>
    <w:rsid w:val="00803989"/>
    <w:pPr>
      <w:outlineLvl w:val="1"/>
    </w:pPr>
  </w:style>
  <w:style w:type="paragraph" w:styleId="Ttulo3">
    <w:name w:val="heading 3"/>
    <w:basedOn w:val="Normal"/>
    <w:next w:val="Normal"/>
    <w:link w:val="Ttulo3Car"/>
    <w:uiPriority w:val="9"/>
    <w:unhideWhenUsed/>
    <w:qFormat/>
    <w:rsid w:val="00803989"/>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803989"/>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803989"/>
    <w:rPr>
      <w:rFonts w:ascii="Times New Roman" w:eastAsia="Times New Roman" w:hAnsi="Times New Roman" w:cs="Times New Roman"/>
      <w:sz w:val="24"/>
      <w:szCs w:val="24"/>
      <w:lang w:eastAsia="es-ES"/>
    </w:rPr>
  </w:style>
  <w:style w:type="character" w:customStyle="1" w:styleId="Ttulo2Car">
    <w:name w:val="Título 2 Car"/>
    <w:basedOn w:val="Fuentedeprrafopredeter"/>
    <w:link w:val="Ttulo2"/>
    <w:uiPriority w:val="99"/>
    <w:rsid w:val="00803989"/>
    <w:rPr>
      <w:rFonts w:ascii="Times New Roman" w:eastAsia="Times New Roman" w:hAnsi="Times New Roman" w:cs="Times New Roman"/>
      <w:sz w:val="24"/>
      <w:szCs w:val="24"/>
      <w:lang w:eastAsia="es-ES"/>
    </w:rPr>
  </w:style>
  <w:style w:type="character" w:customStyle="1" w:styleId="Ttulo3Car">
    <w:name w:val="Título 3 Car"/>
    <w:basedOn w:val="Fuentedeprrafopredeter"/>
    <w:link w:val="Ttulo3"/>
    <w:uiPriority w:val="9"/>
    <w:rsid w:val="00803989"/>
    <w:rPr>
      <w:rFonts w:asciiTheme="majorHAnsi" w:eastAsiaTheme="majorEastAsia" w:hAnsiTheme="majorHAnsi" w:cstheme="majorBidi"/>
      <w:b/>
      <w:bCs/>
      <w:color w:val="4F81BD" w:themeColor="accent1"/>
      <w:sz w:val="24"/>
      <w:szCs w:val="24"/>
      <w:lang w:eastAsia="es-ES"/>
    </w:rPr>
  </w:style>
  <w:style w:type="character" w:customStyle="1" w:styleId="Ttulo4Car">
    <w:name w:val="Título 4 Car"/>
    <w:basedOn w:val="Fuentedeprrafopredeter"/>
    <w:link w:val="Ttulo4"/>
    <w:uiPriority w:val="9"/>
    <w:rsid w:val="00803989"/>
    <w:rPr>
      <w:rFonts w:asciiTheme="majorHAnsi" w:eastAsiaTheme="majorEastAsia" w:hAnsiTheme="majorHAnsi" w:cstheme="majorBidi"/>
      <w:b/>
      <w:bCs/>
      <w:i/>
      <w:iCs/>
      <w:color w:val="4F81BD" w:themeColor="accent1"/>
      <w:sz w:val="24"/>
      <w:szCs w:val="24"/>
      <w:lang w:eastAsia="es-ES"/>
    </w:rPr>
  </w:style>
  <w:style w:type="paragraph" w:styleId="Encabezado">
    <w:name w:val="header"/>
    <w:basedOn w:val="Normal"/>
    <w:link w:val="EncabezadoCar"/>
    <w:uiPriority w:val="99"/>
    <w:rsid w:val="00803989"/>
    <w:pPr>
      <w:tabs>
        <w:tab w:val="center" w:pos="4252"/>
        <w:tab w:val="right" w:pos="8504"/>
      </w:tabs>
    </w:pPr>
  </w:style>
  <w:style w:type="character" w:customStyle="1" w:styleId="EncabezadoCar">
    <w:name w:val="Encabezado Car"/>
    <w:basedOn w:val="Fuentedeprrafopredeter"/>
    <w:link w:val="Encabezado"/>
    <w:uiPriority w:val="99"/>
    <w:rsid w:val="00803989"/>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803989"/>
    <w:pPr>
      <w:tabs>
        <w:tab w:val="center" w:pos="4252"/>
        <w:tab w:val="right" w:pos="8504"/>
      </w:tabs>
    </w:pPr>
  </w:style>
  <w:style w:type="character" w:customStyle="1" w:styleId="PiedepginaCar">
    <w:name w:val="Pie de página Car"/>
    <w:basedOn w:val="Fuentedeprrafopredeter"/>
    <w:link w:val="Piedepgina"/>
    <w:uiPriority w:val="99"/>
    <w:rsid w:val="00803989"/>
    <w:rPr>
      <w:rFonts w:ascii="Times New Roman" w:eastAsia="Times New Roman" w:hAnsi="Times New Roman" w:cs="Times New Roman"/>
      <w:sz w:val="24"/>
      <w:szCs w:val="24"/>
      <w:lang w:eastAsia="es-ES"/>
    </w:rPr>
  </w:style>
  <w:style w:type="character" w:styleId="Nmerodepgina">
    <w:name w:val="page number"/>
    <w:uiPriority w:val="99"/>
    <w:rsid w:val="00803989"/>
    <w:rPr>
      <w:rFonts w:cs="Times New Roman"/>
    </w:rPr>
  </w:style>
  <w:style w:type="paragraph" w:styleId="Textoindependiente">
    <w:name w:val="Body Text"/>
    <w:basedOn w:val="Normal"/>
    <w:link w:val="TextoindependienteCar"/>
    <w:uiPriority w:val="99"/>
    <w:rsid w:val="00803989"/>
    <w:pPr>
      <w:tabs>
        <w:tab w:val="left" w:pos="-720"/>
        <w:tab w:val="left" w:pos="0"/>
      </w:tabs>
      <w:suppressAutoHyphens/>
      <w:autoSpaceDE/>
      <w:autoSpaceDN/>
      <w:adjustRightInd/>
      <w:jc w:val="both"/>
    </w:pPr>
    <w:rPr>
      <w:rFonts w:ascii="Book Antiqua" w:hAnsi="Book Antiqua"/>
      <w:spacing w:val="-3"/>
      <w:sz w:val="22"/>
      <w:szCs w:val="20"/>
      <w:lang w:val="es-ES_tradnl" w:eastAsia="en-US"/>
    </w:rPr>
  </w:style>
  <w:style w:type="character" w:customStyle="1" w:styleId="TextoindependienteCar">
    <w:name w:val="Texto independiente Car"/>
    <w:basedOn w:val="Fuentedeprrafopredeter"/>
    <w:link w:val="Textoindependiente"/>
    <w:uiPriority w:val="99"/>
    <w:rsid w:val="00803989"/>
    <w:rPr>
      <w:rFonts w:ascii="Book Antiqua" w:eastAsia="Times New Roman" w:hAnsi="Book Antiqua" w:cs="Times New Roman"/>
      <w:spacing w:val="-3"/>
      <w:szCs w:val="20"/>
      <w:lang w:val="es-ES_tradnl"/>
    </w:rPr>
  </w:style>
  <w:style w:type="paragraph" w:customStyle="1" w:styleId="ListNumber1">
    <w:name w:val="List Number 1"/>
    <w:basedOn w:val="Normal"/>
    <w:uiPriority w:val="99"/>
    <w:rsid w:val="00803989"/>
    <w:pPr>
      <w:widowControl/>
      <w:autoSpaceDE/>
      <w:autoSpaceDN/>
      <w:adjustRightInd/>
      <w:spacing w:after="240" w:line="360" w:lineRule="auto"/>
      <w:jc w:val="both"/>
    </w:pPr>
    <w:rPr>
      <w:rFonts w:ascii="Book Antiqua" w:hAnsi="Book Antiqua"/>
      <w:sz w:val="22"/>
      <w:szCs w:val="20"/>
      <w:lang w:val="es-ES_tradnl" w:eastAsia="en-US"/>
    </w:rPr>
  </w:style>
  <w:style w:type="paragraph" w:customStyle="1" w:styleId="Estilo4">
    <w:name w:val="Estilo4"/>
    <w:basedOn w:val="Normal"/>
    <w:link w:val="Estilo4Car"/>
    <w:qFormat/>
    <w:rsid w:val="00803989"/>
    <w:pPr>
      <w:widowControl/>
      <w:autoSpaceDE/>
      <w:autoSpaceDN/>
      <w:adjustRightInd/>
      <w:spacing w:line="360" w:lineRule="auto"/>
      <w:jc w:val="both"/>
    </w:pPr>
    <w:rPr>
      <w:rFonts w:ascii="Georgia" w:hAnsi="Georgia"/>
      <w:sz w:val="22"/>
      <w:szCs w:val="22"/>
    </w:rPr>
  </w:style>
  <w:style w:type="paragraph" w:styleId="Textoindependiente3">
    <w:name w:val="Body Text 3"/>
    <w:basedOn w:val="Normal"/>
    <w:link w:val="Textoindependiente3Car"/>
    <w:uiPriority w:val="99"/>
    <w:rsid w:val="00803989"/>
    <w:pPr>
      <w:spacing w:after="120"/>
    </w:pPr>
    <w:rPr>
      <w:sz w:val="16"/>
      <w:szCs w:val="16"/>
    </w:rPr>
  </w:style>
  <w:style w:type="character" w:customStyle="1" w:styleId="Textoindependiente3Car">
    <w:name w:val="Texto independiente 3 Car"/>
    <w:basedOn w:val="Fuentedeprrafopredeter"/>
    <w:link w:val="Textoindependiente3"/>
    <w:uiPriority w:val="99"/>
    <w:rsid w:val="00803989"/>
    <w:rPr>
      <w:rFonts w:ascii="Times New Roman" w:eastAsia="Times New Roman" w:hAnsi="Times New Roman" w:cs="Times New Roman"/>
      <w:sz w:val="16"/>
      <w:szCs w:val="16"/>
      <w:lang w:eastAsia="es-ES"/>
    </w:rPr>
  </w:style>
  <w:style w:type="paragraph" w:styleId="Sangra2detindependiente">
    <w:name w:val="Body Text Indent 2"/>
    <w:basedOn w:val="Normal"/>
    <w:link w:val="Sangra2detindependienteCar"/>
    <w:uiPriority w:val="99"/>
    <w:rsid w:val="00803989"/>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803989"/>
    <w:rPr>
      <w:rFonts w:ascii="Times New Roman" w:eastAsia="Times New Roman" w:hAnsi="Times New Roman" w:cs="Times New Roman"/>
      <w:sz w:val="24"/>
      <w:szCs w:val="24"/>
      <w:lang w:eastAsia="es-ES"/>
    </w:rPr>
  </w:style>
  <w:style w:type="paragraph" w:customStyle="1" w:styleId="estilo40">
    <w:name w:val="estilo4"/>
    <w:basedOn w:val="Normal"/>
    <w:uiPriority w:val="99"/>
    <w:rsid w:val="00803989"/>
    <w:pPr>
      <w:widowControl/>
      <w:autoSpaceDE/>
      <w:autoSpaceDN/>
      <w:adjustRightInd/>
      <w:spacing w:line="360" w:lineRule="auto"/>
      <w:jc w:val="both"/>
    </w:pPr>
    <w:rPr>
      <w:rFonts w:ascii="Georgia" w:hAnsi="Georgia"/>
      <w:sz w:val="22"/>
      <w:szCs w:val="22"/>
    </w:rPr>
  </w:style>
  <w:style w:type="paragraph" w:styleId="Textoindependiente2">
    <w:name w:val="Body Text 2"/>
    <w:basedOn w:val="Normal"/>
    <w:link w:val="Textoindependiente2Car"/>
    <w:uiPriority w:val="99"/>
    <w:rsid w:val="00803989"/>
    <w:pPr>
      <w:spacing w:after="120" w:line="480" w:lineRule="auto"/>
    </w:pPr>
  </w:style>
  <w:style w:type="character" w:customStyle="1" w:styleId="Textoindependiente2Car">
    <w:name w:val="Texto independiente 2 Car"/>
    <w:basedOn w:val="Fuentedeprrafopredeter"/>
    <w:link w:val="Textoindependiente2"/>
    <w:uiPriority w:val="99"/>
    <w:rsid w:val="00803989"/>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uiPriority w:val="99"/>
    <w:rsid w:val="00803989"/>
    <w:pPr>
      <w:spacing w:after="120"/>
      <w:ind w:left="283"/>
    </w:pPr>
  </w:style>
  <w:style w:type="character" w:customStyle="1" w:styleId="SangradetextonormalCar">
    <w:name w:val="Sangría de texto normal Car"/>
    <w:basedOn w:val="Fuentedeprrafopredeter"/>
    <w:link w:val="Sangradetextonormal"/>
    <w:uiPriority w:val="99"/>
    <w:rsid w:val="00803989"/>
    <w:rPr>
      <w:rFonts w:ascii="Times New Roman" w:eastAsia="Times New Roman" w:hAnsi="Times New Roman" w:cs="Times New Roman"/>
      <w:sz w:val="24"/>
      <w:szCs w:val="24"/>
      <w:lang w:eastAsia="es-ES"/>
    </w:rPr>
  </w:style>
  <w:style w:type="paragraph" w:styleId="Listaconvietas2">
    <w:name w:val="List Bullet 2"/>
    <w:basedOn w:val="Normal"/>
    <w:uiPriority w:val="99"/>
    <w:rsid w:val="00803989"/>
    <w:pPr>
      <w:widowControl/>
      <w:tabs>
        <w:tab w:val="num" w:pos="643"/>
      </w:tabs>
      <w:autoSpaceDE/>
      <w:autoSpaceDN/>
      <w:adjustRightInd/>
      <w:ind w:left="643" w:hanging="360"/>
      <w:jc w:val="both"/>
    </w:pPr>
    <w:rPr>
      <w:sz w:val="20"/>
      <w:szCs w:val="20"/>
      <w:lang w:val="en-GB" w:eastAsia="en-US"/>
    </w:rPr>
  </w:style>
  <w:style w:type="paragraph" w:customStyle="1" w:styleId="guion">
    <w:name w:val="guion"/>
    <w:basedOn w:val="Normal"/>
    <w:uiPriority w:val="99"/>
    <w:rsid w:val="00803989"/>
    <w:pPr>
      <w:widowControl/>
      <w:autoSpaceDE/>
      <w:autoSpaceDN/>
      <w:adjustRightInd/>
      <w:jc w:val="center"/>
    </w:pPr>
    <w:rPr>
      <w:rFonts w:ascii="Arial" w:hAnsi="Arial" w:cs="Arial"/>
      <w:sz w:val="20"/>
      <w:szCs w:val="20"/>
    </w:rPr>
  </w:style>
  <w:style w:type="paragraph" w:styleId="Textodeglobo">
    <w:name w:val="Balloon Text"/>
    <w:basedOn w:val="Normal"/>
    <w:link w:val="TextodegloboCar"/>
    <w:uiPriority w:val="99"/>
    <w:semiHidden/>
    <w:rsid w:val="00803989"/>
    <w:rPr>
      <w:rFonts w:ascii="Tahoma" w:hAnsi="Tahoma" w:cs="Tahoma"/>
      <w:sz w:val="16"/>
      <w:szCs w:val="16"/>
    </w:rPr>
  </w:style>
  <w:style w:type="character" w:customStyle="1" w:styleId="TextodegloboCar">
    <w:name w:val="Texto de globo Car"/>
    <w:basedOn w:val="Fuentedeprrafopredeter"/>
    <w:link w:val="Textodeglobo"/>
    <w:uiPriority w:val="99"/>
    <w:semiHidden/>
    <w:rsid w:val="00803989"/>
    <w:rPr>
      <w:rFonts w:ascii="Tahoma" w:eastAsia="Times New Roman" w:hAnsi="Tahoma" w:cs="Tahoma"/>
      <w:sz w:val="16"/>
      <w:szCs w:val="16"/>
      <w:lang w:eastAsia="es-ES"/>
    </w:rPr>
  </w:style>
  <w:style w:type="paragraph" w:customStyle="1" w:styleId="Normal11pt">
    <w:name w:val="Normal + 11 pt"/>
    <w:basedOn w:val="Normal"/>
    <w:link w:val="Normal11ptCar"/>
    <w:uiPriority w:val="99"/>
    <w:rsid w:val="00803989"/>
    <w:pPr>
      <w:tabs>
        <w:tab w:val="num" w:pos="643"/>
      </w:tabs>
      <w:ind w:left="643" w:hanging="360"/>
      <w:jc w:val="both"/>
    </w:pPr>
    <w:rPr>
      <w:sz w:val="22"/>
      <w:szCs w:val="22"/>
      <w:lang w:val="es-ES_tradnl"/>
    </w:rPr>
  </w:style>
  <w:style w:type="character" w:customStyle="1" w:styleId="Normal11ptCar">
    <w:name w:val="Normal + 11 pt Car"/>
    <w:link w:val="Normal11pt"/>
    <w:uiPriority w:val="99"/>
    <w:locked/>
    <w:rsid w:val="00803989"/>
    <w:rPr>
      <w:rFonts w:ascii="Times New Roman" w:eastAsia="Times New Roman" w:hAnsi="Times New Roman" w:cs="Times New Roman"/>
      <w:lang w:val="es-ES_tradnl" w:eastAsia="es-ES"/>
    </w:rPr>
  </w:style>
  <w:style w:type="character" w:styleId="Textoennegrita">
    <w:name w:val="Strong"/>
    <w:uiPriority w:val="22"/>
    <w:qFormat/>
    <w:rsid w:val="00803989"/>
    <w:rPr>
      <w:rFonts w:cs="Times New Roman"/>
      <w:b/>
      <w:bCs/>
    </w:rPr>
  </w:style>
  <w:style w:type="character" w:styleId="Refdecomentario">
    <w:name w:val="annotation reference"/>
    <w:semiHidden/>
    <w:rsid w:val="00803989"/>
    <w:rPr>
      <w:rFonts w:cs="Times New Roman"/>
      <w:sz w:val="16"/>
      <w:szCs w:val="16"/>
    </w:rPr>
  </w:style>
  <w:style w:type="paragraph" w:styleId="Textocomentario">
    <w:name w:val="annotation text"/>
    <w:basedOn w:val="Normal"/>
    <w:link w:val="TextocomentarioCar"/>
    <w:semiHidden/>
    <w:rsid w:val="00803989"/>
    <w:rPr>
      <w:sz w:val="20"/>
      <w:szCs w:val="20"/>
    </w:rPr>
  </w:style>
  <w:style w:type="character" w:customStyle="1" w:styleId="TextocomentarioCar">
    <w:name w:val="Texto comentario Car"/>
    <w:basedOn w:val="Fuentedeprrafopredeter"/>
    <w:link w:val="Textocomentario"/>
    <w:semiHidden/>
    <w:rsid w:val="00803989"/>
    <w:rPr>
      <w:rFonts w:ascii="Times New Roman" w:eastAsia="Times New Roman" w:hAnsi="Times New Roman" w:cs="Times New Roman"/>
      <w:sz w:val="20"/>
      <w:szCs w:val="20"/>
      <w:lang w:eastAsia="es-ES"/>
    </w:rPr>
  </w:style>
  <w:style w:type="table" w:styleId="Tablaconcuadrcula">
    <w:name w:val="Table Grid"/>
    <w:basedOn w:val="Tablanormal"/>
    <w:uiPriority w:val="99"/>
    <w:rsid w:val="00803989"/>
    <w:pPr>
      <w:widowControl w:val="0"/>
      <w:autoSpaceDE w:val="0"/>
      <w:autoSpaceDN w:val="0"/>
      <w:adjustRightInd w:val="0"/>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rsid w:val="00803989"/>
    <w:rPr>
      <w:b/>
      <w:bCs/>
    </w:rPr>
  </w:style>
  <w:style w:type="character" w:customStyle="1" w:styleId="AsuntodelcomentarioCar">
    <w:name w:val="Asunto del comentario Car"/>
    <w:basedOn w:val="TextocomentarioCar"/>
    <w:link w:val="Asuntodelcomentario"/>
    <w:uiPriority w:val="99"/>
    <w:semiHidden/>
    <w:rsid w:val="00803989"/>
    <w:rPr>
      <w:rFonts w:ascii="Times New Roman" w:eastAsia="Times New Roman" w:hAnsi="Times New Roman" w:cs="Times New Roman"/>
      <w:b/>
      <w:bCs/>
      <w:sz w:val="20"/>
      <w:szCs w:val="20"/>
      <w:lang w:eastAsia="es-ES"/>
    </w:rPr>
  </w:style>
  <w:style w:type="character" w:styleId="Refdenotaalpie">
    <w:name w:val="footnote reference"/>
    <w:uiPriority w:val="99"/>
    <w:semiHidden/>
    <w:rsid w:val="00803989"/>
    <w:rPr>
      <w:rFonts w:cs="Times New Roman"/>
      <w:vertAlign w:val="superscript"/>
    </w:rPr>
  </w:style>
  <w:style w:type="paragraph" w:styleId="Tabladeilustraciones">
    <w:name w:val="table of figures"/>
    <w:basedOn w:val="Normal"/>
    <w:next w:val="Normal"/>
    <w:uiPriority w:val="99"/>
    <w:rsid w:val="00803989"/>
    <w:pPr>
      <w:widowControl/>
      <w:autoSpaceDE/>
      <w:autoSpaceDN/>
      <w:adjustRightInd/>
      <w:spacing w:after="240" w:line="360" w:lineRule="auto"/>
      <w:jc w:val="both"/>
    </w:pPr>
    <w:rPr>
      <w:rFonts w:ascii="Arial" w:hAnsi="Arial"/>
      <w:sz w:val="22"/>
      <w:szCs w:val="20"/>
      <w:lang w:val="es-ES_tradnl"/>
    </w:rPr>
  </w:style>
  <w:style w:type="paragraph" w:styleId="Prrafodelista">
    <w:name w:val="List Paragraph"/>
    <w:basedOn w:val="Normal"/>
    <w:uiPriority w:val="99"/>
    <w:qFormat/>
    <w:rsid w:val="00803989"/>
    <w:pPr>
      <w:ind w:left="720"/>
      <w:contextualSpacing/>
    </w:pPr>
  </w:style>
  <w:style w:type="paragraph" w:styleId="Sangra3detindependiente">
    <w:name w:val="Body Text Indent 3"/>
    <w:basedOn w:val="Normal"/>
    <w:link w:val="Sangra3detindependienteCar"/>
    <w:uiPriority w:val="99"/>
    <w:rsid w:val="00803989"/>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803989"/>
    <w:rPr>
      <w:rFonts w:ascii="Times New Roman" w:eastAsia="Times New Roman" w:hAnsi="Times New Roman" w:cs="Times New Roman"/>
      <w:sz w:val="16"/>
      <w:szCs w:val="16"/>
      <w:lang w:eastAsia="es-ES"/>
    </w:rPr>
  </w:style>
  <w:style w:type="paragraph" w:customStyle="1" w:styleId="Pie">
    <w:name w:val="Pie"/>
    <w:basedOn w:val="Normal"/>
    <w:uiPriority w:val="99"/>
    <w:rsid w:val="00803989"/>
    <w:pPr>
      <w:tabs>
        <w:tab w:val="decimal" w:pos="7371"/>
      </w:tabs>
      <w:autoSpaceDE/>
      <w:autoSpaceDN/>
      <w:adjustRightInd/>
      <w:ind w:firstLine="567"/>
      <w:jc w:val="both"/>
    </w:pPr>
    <w:rPr>
      <w:rFonts w:ascii="Courier New" w:hAnsi="Courier New"/>
      <w:b/>
      <w:szCs w:val="20"/>
    </w:rPr>
  </w:style>
  <w:style w:type="paragraph" w:customStyle="1" w:styleId="Titulo1">
    <w:name w:val="Titulo1"/>
    <w:basedOn w:val="Normal"/>
    <w:uiPriority w:val="99"/>
    <w:rsid w:val="00803989"/>
    <w:pPr>
      <w:tabs>
        <w:tab w:val="center" w:leader="hyphen" w:pos="3686"/>
        <w:tab w:val="left" w:leader="hyphen" w:pos="7371"/>
      </w:tabs>
      <w:autoSpaceDE/>
      <w:autoSpaceDN/>
      <w:adjustRightInd/>
      <w:spacing w:line="520" w:lineRule="exact"/>
      <w:ind w:firstLine="567"/>
      <w:jc w:val="both"/>
    </w:pPr>
    <w:rPr>
      <w:rFonts w:ascii="Courier New" w:hAnsi="Courier New"/>
      <w:spacing w:val="22"/>
      <w:szCs w:val="20"/>
    </w:rPr>
  </w:style>
  <w:style w:type="paragraph" w:styleId="Revisin">
    <w:name w:val="Revision"/>
    <w:hidden/>
    <w:uiPriority w:val="99"/>
    <w:semiHidden/>
    <w:rsid w:val="00803989"/>
    <w:pPr>
      <w:spacing w:after="0" w:line="240" w:lineRule="auto"/>
    </w:pPr>
    <w:rPr>
      <w:rFonts w:ascii="Times New Roman" w:eastAsia="Times New Roman" w:hAnsi="Times New Roman" w:cs="Times New Roman"/>
      <w:sz w:val="24"/>
      <w:szCs w:val="24"/>
      <w:lang w:eastAsia="es-ES"/>
    </w:rPr>
  </w:style>
  <w:style w:type="paragraph" w:customStyle="1" w:styleId="EstiloTexto">
    <w:name w:val="Estilo Texto"/>
    <w:basedOn w:val="Normal"/>
    <w:uiPriority w:val="99"/>
    <w:rsid w:val="00803989"/>
    <w:pPr>
      <w:widowControl/>
      <w:autoSpaceDE/>
      <w:autoSpaceDN/>
      <w:adjustRightInd/>
      <w:spacing w:before="120" w:after="120"/>
      <w:jc w:val="both"/>
    </w:pPr>
    <w:rPr>
      <w:rFonts w:ascii="Book Antiqua" w:hAnsi="Book Antiqua"/>
      <w:szCs w:val="20"/>
      <w:lang w:eastAsia="en-US"/>
    </w:rPr>
  </w:style>
  <w:style w:type="character" w:customStyle="1" w:styleId="apple-style-span">
    <w:name w:val="apple-style-span"/>
    <w:uiPriority w:val="99"/>
    <w:rsid w:val="00803989"/>
    <w:rPr>
      <w:rFonts w:cs="Times New Roman"/>
    </w:rPr>
  </w:style>
  <w:style w:type="paragraph" w:styleId="Textonotapie">
    <w:name w:val="footnote text"/>
    <w:basedOn w:val="Normal"/>
    <w:link w:val="TextonotapieCar"/>
    <w:uiPriority w:val="99"/>
    <w:semiHidden/>
    <w:rsid w:val="00803989"/>
    <w:rPr>
      <w:sz w:val="20"/>
      <w:szCs w:val="20"/>
    </w:rPr>
  </w:style>
  <w:style w:type="character" w:customStyle="1" w:styleId="TextonotapieCar">
    <w:name w:val="Texto nota pie Car"/>
    <w:basedOn w:val="Fuentedeprrafopredeter"/>
    <w:link w:val="Textonotapie"/>
    <w:uiPriority w:val="99"/>
    <w:semiHidden/>
    <w:rsid w:val="00803989"/>
    <w:rPr>
      <w:rFonts w:ascii="Times New Roman" w:eastAsia="Times New Roman" w:hAnsi="Times New Roman" w:cs="Times New Roman"/>
      <w:sz w:val="20"/>
      <w:szCs w:val="20"/>
      <w:lang w:eastAsia="es-ES"/>
    </w:rPr>
  </w:style>
  <w:style w:type="paragraph" w:styleId="Textonotaalfinal">
    <w:name w:val="endnote text"/>
    <w:basedOn w:val="Normal"/>
    <w:link w:val="TextonotaalfinalCar"/>
    <w:uiPriority w:val="99"/>
    <w:semiHidden/>
    <w:rsid w:val="00803989"/>
    <w:rPr>
      <w:sz w:val="20"/>
      <w:szCs w:val="20"/>
    </w:rPr>
  </w:style>
  <w:style w:type="character" w:customStyle="1" w:styleId="TextonotaalfinalCar">
    <w:name w:val="Texto nota al final Car"/>
    <w:basedOn w:val="Fuentedeprrafopredeter"/>
    <w:link w:val="Textonotaalfinal"/>
    <w:uiPriority w:val="99"/>
    <w:semiHidden/>
    <w:rsid w:val="00803989"/>
    <w:rPr>
      <w:rFonts w:ascii="Times New Roman" w:eastAsia="Times New Roman" w:hAnsi="Times New Roman" w:cs="Times New Roman"/>
      <w:sz w:val="20"/>
      <w:szCs w:val="20"/>
      <w:lang w:eastAsia="es-ES"/>
    </w:rPr>
  </w:style>
  <w:style w:type="character" w:styleId="Refdenotaalfinal">
    <w:name w:val="endnote reference"/>
    <w:uiPriority w:val="99"/>
    <w:semiHidden/>
    <w:rsid w:val="00803989"/>
    <w:rPr>
      <w:rFonts w:cs="Times New Roman"/>
      <w:vertAlign w:val="superscript"/>
    </w:rPr>
  </w:style>
  <w:style w:type="character" w:styleId="Hipervnculo">
    <w:name w:val="Hyperlink"/>
    <w:uiPriority w:val="99"/>
    <w:rsid w:val="00803989"/>
    <w:rPr>
      <w:rFonts w:cs="Times New Roman"/>
      <w:color w:val="0000FF"/>
      <w:u w:val="single"/>
    </w:rPr>
  </w:style>
  <w:style w:type="character" w:customStyle="1" w:styleId="Heading2Text">
    <w:name w:val="Heading 2 Text"/>
    <w:rsid w:val="00803989"/>
    <w:rPr>
      <w:b/>
    </w:rPr>
  </w:style>
  <w:style w:type="paragraph" w:customStyle="1" w:styleId="listnumber10">
    <w:name w:val="listnumber1"/>
    <w:basedOn w:val="Normal"/>
    <w:uiPriority w:val="99"/>
    <w:rsid w:val="00803989"/>
    <w:pPr>
      <w:widowControl/>
      <w:autoSpaceDE/>
      <w:autoSpaceDN/>
      <w:adjustRightInd/>
      <w:spacing w:before="100" w:beforeAutospacing="1" w:after="100" w:afterAutospacing="1"/>
    </w:pPr>
    <w:rPr>
      <w:lang w:val="en-US" w:eastAsia="en-US"/>
    </w:rPr>
  </w:style>
  <w:style w:type="paragraph" w:customStyle="1" w:styleId="style3">
    <w:name w:val="style3"/>
    <w:basedOn w:val="Normal"/>
    <w:rsid w:val="00803989"/>
    <w:pPr>
      <w:widowControl/>
      <w:autoSpaceDE/>
      <w:autoSpaceDN/>
      <w:adjustRightInd/>
    </w:pPr>
    <w:rPr>
      <w:rFonts w:ascii="Arial" w:hAnsi="Arial" w:cs="Arial"/>
      <w:sz w:val="20"/>
      <w:szCs w:val="20"/>
    </w:rPr>
  </w:style>
  <w:style w:type="paragraph" w:customStyle="1" w:styleId="Body1">
    <w:name w:val="Body 1"/>
    <w:basedOn w:val="Normal"/>
    <w:rsid w:val="00803989"/>
    <w:pPr>
      <w:widowControl/>
      <w:autoSpaceDE/>
      <w:autoSpaceDN/>
      <w:adjustRightInd/>
      <w:spacing w:after="210" w:line="264" w:lineRule="auto"/>
      <w:jc w:val="both"/>
    </w:pPr>
    <w:rPr>
      <w:rFonts w:ascii="Arial" w:hAnsi="Arial" w:cs="Arial"/>
      <w:kern w:val="28"/>
      <w:sz w:val="21"/>
      <w:lang w:val="en-GB" w:eastAsia="en-US"/>
    </w:rPr>
  </w:style>
  <w:style w:type="paragraph" w:customStyle="1" w:styleId="parrafo2">
    <w:name w:val="parrafo2"/>
    <w:basedOn w:val="Normal"/>
    <w:rsid w:val="00803989"/>
    <w:pPr>
      <w:widowControl/>
      <w:autoSpaceDE/>
      <w:autoSpaceDN/>
      <w:adjustRightInd/>
      <w:spacing w:before="120" w:after="120"/>
      <w:ind w:left="567"/>
      <w:jc w:val="both"/>
    </w:pPr>
    <w:rPr>
      <w:szCs w:val="20"/>
      <w:lang w:val="es-ES_tradnl"/>
    </w:rPr>
  </w:style>
  <w:style w:type="paragraph" w:customStyle="1" w:styleId="Cuadrculamedia1-nfasis21">
    <w:name w:val="Cuadrícula media 1 - Énfasis 21"/>
    <w:basedOn w:val="Normal"/>
    <w:uiPriority w:val="34"/>
    <w:qFormat/>
    <w:rsid w:val="00803989"/>
    <w:pPr>
      <w:ind w:left="720"/>
      <w:contextualSpacing/>
    </w:pPr>
    <w:rPr>
      <w:rFonts w:ascii="CG Times" w:hAnsi="CG Times"/>
    </w:rPr>
  </w:style>
  <w:style w:type="paragraph" w:customStyle="1" w:styleId="Titulo3">
    <w:name w:val="Titulo3"/>
    <w:basedOn w:val="Normal"/>
    <w:qFormat/>
    <w:rsid w:val="00803989"/>
    <w:pPr>
      <w:tabs>
        <w:tab w:val="left" w:pos="720"/>
      </w:tabs>
      <w:ind w:left="720" w:hanging="720"/>
      <w:jc w:val="both"/>
    </w:pPr>
    <w:rPr>
      <w:rFonts w:ascii="Palatino Linotype" w:hAnsi="Palatino Linotype"/>
      <w:b/>
      <w:spacing w:val="-3"/>
      <w:sz w:val="20"/>
    </w:rPr>
  </w:style>
  <w:style w:type="character" w:customStyle="1" w:styleId="Estilo4Car">
    <w:name w:val="Estilo4 Car"/>
    <w:basedOn w:val="Fuentedeprrafopredeter"/>
    <w:link w:val="Estilo4"/>
    <w:rsid w:val="00803989"/>
    <w:rPr>
      <w:rFonts w:ascii="Georgia" w:eastAsia="Times New Roman" w:hAnsi="Georgia" w:cs="Times New Roman"/>
      <w:lang w:eastAsia="es-ES"/>
    </w:rPr>
  </w:style>
  <w:style w:type="paragraph" w:styleId="TtuloTDC">
    <w:name w:val="TOC Heading"/>
    <w:basedOn w:val="Ttulo1"/>
    <w:next w:val="Normal"/>
    <w:uiPriority w:val="39"/>
    <w:semiHidden/>
    <w:unhideWhenUsed/>
    <w:qFormat/>
    <w:rsid w:val="00803989"/>
    <w:pPr>
      <w:keepNext/>
      <w:keepLines/>
      <w:widowControl/>
      <w:autoSpaceDE/>
      <w:autoSpaceDN/>
      <w:adjustRightInd/>
      <w:spacing w:before="480" w:line="276" w:lineRule="auto"/>
      <w:outlineLvl w:val="9"/>
    </w:pPr>
    <w:rPr>
      <w:rFonts w:asciiTheme="majorHAnsi" w:eastAsiaTheme="majorEastAsia" w:hAnsiTheme="majorHAnsi" w:cstheme="majorBidi"/>
      <w:b/>
      <w:bCs/>
      <w:color w:val="365F91" w:themeColor="accent1" w:themeShade="BF"/>
      <w:sz w:val="28"/>
      <w:szCs w:val="28"/>
    </w:rPr>
  </w:style>
  <w:style w:type="paragraph" w:styleId="TDC1">
    <w:name w:val="toc 1"/>
    <w:basedOn w:val="Normal"/>
    <w:next w:val="Normal"/>
    <w:autoRedefine/>
    <w:uiPriority w:val="39"/>
    <w:unhideWhenUsed/>
    <w:rsid w:val="00803989"/>
    <w:pPr>
      <w:spacing w:after="100"/>
    </w:pPr>
  </w:style>
  <w:style w:type="paragraph" w:styleId="TDC2">
    <w:name w:val="toc 2"/>
    <w:basedOn w:val="Normal"/>
    <w:next w:val="Normal"/>
    <w:autoRedefine/>
    <w:uiPriority w:val="39"/>
    <w:unhideWhenUsed/>
    <w:rsid w:val="00803989"/>
    <w:pPr>
      <w:tabs>
        <w:tab w:val="left" w:pos="1100"/>
        <w:tab w:val="right" w:leader="dot" w:pos="8494"/>
      </w:tabs>
      <w:spacing w:after="100"/>
      <w:ind w:left="240"/>
    </w:pPr>
    <w:rPr>
      <w:rFonts w:ascii="Palatino Linotype" w:hAnsi="Palatino Linotype"/>
      <w:noProof/>
      <w:w w:val="0"/>
      <w:sz w:val="21"/>
      <w:szCs w:val="21"/>
    </w:rPr>
  </w:style>
  <w:style w:type="paragraph" w:styleId="TDC3">
    <w:name w:val="toc 3"/>
    <w:basedOn w:val="Normal"/>
    <w:next w:val="Normal"/>
    <w:autoRedefine/>
    <w:uiPriority w:val="39"/>
    <w:unhideWhenUsed/>
    <w:rsid w:val="001513D2"/>
    <w:pPr>
      <w:tabs>
        <w:tab w:val="left" w:pos="567"/>
        <w:tab w:val="right" w:leader="dot" w:pos="8494"/>
      </w:tabs>
      <w:spacing w:after="100"/>
      <w:ind w:left="480" w:hanging="480"/>
    </w:pPr>
    <w:rPr>
      <w:rFonts w:ascii="Palatino Linotype" w:eastAsiaTheme="majorEastAsia" w:hAnsi="Palatino Linotype" w:cstheme="majorBidi"/>
      <w:b/>
      <w:bCs/>
      <w:noProof/>
      <w:lang w:val="es-ES_tradnl"/>
    </w:rPr>
  </w:style>
  <w:style w:type="paragraph" w:customStyle="1" w:styleId="Estilo2">
    <w:name w:val="Estilo2"/>
    <w:basedOn w:val="Normal"/>
    <w:link w:val="Estilo2Car"/>
    <w:qFormat/>
    <w:rsid w:val="008B6D75"/>
    <w:pPr>
      <w:widowControl/>
      <w:numPr>
        <w:ilvl w:val="1"/>
      </w:numPr>
      <w:autoSpaceDE/>
      <w:autoSpaceDN/>
      <w:adjustRightInd/>
      <w:spacing w:line="276" w:lineRule="auto"/>
      <w:ind w:left="792" w:hanging="432"/>
      <w:jc w:val="both"/>
    </w:pPr>
    <w:rPr>
      <w:rFonts w:ascii="Palatino Linotype" w:hAnsi="Palatino Linotype"/>
      <w:bCs/>
      <w:spacing w:val="-3"/>
      <w:sz w:val="22"/>
      <w:szCs w:val="22"/>
      <w:lang w:eastAsia="en-US"/>
    </w:rPr>
  </w:style>
  <w:style w:type="paragraph" w:customStyle="1" w:styleId="Estilo1">
    <w:name w:val="Estilo1"/>
    <w:basedOn w:val="Normal"/>
    <w:qFormat/>
    <w:rsid w:val="008B6D75"/>
    <w:pPr>
      <w:keepNext/>
      <w:widowControl/>
      <w:autoSpaceDE/>
      <w:autoSpaceDN/>
      <w:adjustRightInd/>
      <w:spacing w:line="276" w:lineRule="auto"/>
      <w:ind w:left="360" w:hanging="360"/>
      <w:jc w:val="both"/>
    </w:pPr>
    <w:rPr>
      <w:rFonts w:ascii="Palatino Linotype" w:hAnsi="Palatino Linotype"/>
      <w:b/>
      <w:smallCaps/>
      <w:sz w:val="22"/>
      <w:szCs w:val="22"/>
      <w:lang w:eastAsia="en-US"/>
    </w:rPr>
  </w:style>
  <w:style w:type="character" w:customStyle="1" w:styleId="Estilo2Car">
    <w:name w:val="Estilo2 Car"/>
    <w:link w:val="Estilo2"/>
    <w:rsid w:val="008B6D75"/>
    <w:rPr>
      <w:rFonts w:ascii="Palatino Linotype" w:eastAsia="Times New Roman" w:hAnsi="Palatino Linotype" w:cs="Times New Roman"/>
      <w:bCs/>
      <w:spacing w:val="-3"/>
    </w:rPr>
  </w:style>
  <w:style w:type="paragraph" w:customStyle="1" w:styleId="Estilo0">
    <w:name w:val="Estilo0"/>
    <w:basedOn w:val="Textoindependiente"/>
    <w:link w:val="Estilo0Car"/>
    <w:qFormat/>
    <w:rsid w:val="006B6591"/>
    <w:pPr>
      <w:keepNext/>
      <w:widowControl/>
      <w:tabs>
        <w:tab w:val="clear" w:pos="-720"/>
        <w:tab w:val="clear" w:pos="0"/>
      </w:tabs>
      <w:suppressAutoHyphens w:val="0"/>
      <w:spacing w:line="276" w:lineRule="auto"/>
      <w:jc w:val="center"/>
    </w:pPr>
    <w:rPr>
      <w:rFonts w:ascii="Palatino Linotype" w:hAnsi="Palatino Linotype"/>
      <w:b/>
      <w:bCs/>
      <w:smallCaps/>
      <w:spacing w:val="0"/>
      <w:szCs w:val="22"/>
    </w:rPr>
  </w:style>
  <w:style w:type="character" w:customStyle="1" w:styleId="Estilo0Car">
    <w:name w:val="Estilo0 Car"/>
    <w:link w:val="Estilo0"/>
    <w:rsid w:val="006B6591"/>
    <w:rPr>
      <w:rFonts w:ascii="Palatino Linotype" w:eastAsia="Times New Roman" w:hAnsi="Palatino Linotype" w:cs="Times New Roman"/>
      <w:b/>
      <w:bCs/>
      <w:smallCaps/>
      <w:lang w:val="es-ES_tradnl"/>
    </w:rPr>
  </w:style>
  <w:style w:type="character" w:customStyle="1" w:styleId="Mencinsinresolver1">
    <w:name w:val="Mención sin resolver1"/>
    <w:basedOn w:val="Fuentedeprrafopredeter"/>
    <w:uiPriority w:val="99"/>
    <w:semiHidden/>
    <w:unhideWhenUsed/>
    <w:rsid w:val="006E7D83"/>
    <w:rPr>
      <w:color w:val="605E5C"/>
      <w:shd w:val="clear" w:color="auto" w:fill="E1DFDD"/>
    </w:rPr>
  </w:style>
  <w:style w:type="paragraph" w:customStyle="1" w:styleId="5TEXTOCLUSULA">
    <w:name w:val="5 TEXTO CLÁUSULA"/>
    <w:basedOn w:val="ListNumber1"/>
    <w:link w:val="5TEXTOCLUSULACar"/>
    <w:qFormat/>
    <w:rsid w:val="00B06894"/>
    <w:pPr>
      <w:spacing w:after="0" w:line="240" w:lineRule="auto"/>
      <w:ind w:left="425"/>
    </w:pPr>
    <w:rPr>
      <w:rFonts w:ascii="Ubuntu" w:hAnsi="Ubuntu"/>
      <w:spacing w:val="-3"/>
      <w:szCs w:val="22"/>
    </w:rPr>
  </w:style>
  <w:style w:type="character" w:customStyle="1" w:styleId="5TEXTOCLUSULACar">
    <w:name w:val="5 TEXTO CLÁUSULA Car"/>
    <w:basedOn w:val="Fuentedeprrafopredeter"/>
    <w:link w:val="5TEXTOCLUSULA"/>
    <w:rsid w:val="00B06894"/>
    <w:rPr>
      <w:rFonts w:ascii="Ubuntu" w:eastAsia="Times New Roman" w:hAnsi="Ubuntu" w:cs="Times New Roman"/>
      <w:spacing w:val="-3"/>
      <w:lang w:val="es-ES_tradnl"/>
    </w:rPr>
  </w:style>
  <w:style w:type="character" w:customStyle="1" w:styleId="ui-provider">
    <w:name w:val="ui-provider"/>
    <w:basedOn w:val="Fuentedeprrafopredeter"/>
    <w:rsid w:val="00237CCD"/>
  </w:style>
  <w:style w:type="paragraph" w:styleId="NormalWeb">
    <w:name w:val="Normal (Web)"/>
    <w:basedOn w:val="Normal"/>
    <w:uiPriority w:val="99"/>
    <w:unhideWhenUsed/>
    <w:rsid w:val="0090412E"/>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84345">
      <w:bodyDiv w:val="1"/>
      <w:marLeft w:val="0"/>
      <w:marRight w:val="0"/>
      <w:marTop w:val="0"/>
      <w:marBottom w:val="0"/>
      <w:divBdr>
        <w:top w:val="none" w:sz="0" w:space="0" w:color="auto"/>
        <w:left w:val="none" w:sz="0" w:space="0" w:color="auto"/>
        <w:bottom w:val="none" w:sz="0" w:space="0" w:color="auto"/>
        <w:right w:val="none" w:sz="0" w:space="0" w:color="auto"/>
      </w:divBdr>
    </w:div>
    <w:div w:id="358511470">
      <w:bodyDiv w:val="1"/>
      <w:marLeft w:val="0"/>
      <w:marRight w:val="0"/>
      <w:marTop w:val="0"/>
      <w:marBottom w:val="0"/>
      <w:divBdr>
        <w:top w:val="none" w:sz="0" w:space="0" w:color="auto"/>
        <w:left w:val="none" w:sz="0" w:space="0" w:color="auto"/>
        <w:bottom w:val="none" w:sz="0" w:space="0" w:color="auto"/>
        <w:right w:val="none" w:sz="0" w:space="0" w:color="auto"/>
      </w:divBdr>
    </w:div>
    <w:div w:id="584649326">
      <w:bodyDiv w:val="1"/>
      <w:marLeft w:val="0"/>
      <w:marRight w:val="0"/>
      <w:marTop w:val="0"/>
      <w:marBottom w:val="0"/>
      <w:divBdr>
        <w:top w:val="none" w:sz="0" w:space="0" w:color="auto"/>
        <w:left w:val="none" w:sz="0" w:space="0" w:color="auto"/>
        <w:bottom w:val="none" w:sz="0" w:space="0" w:color="auto"/>
        <w:right w:val="none" w:sz="0" w:space="0" w:color="auto"/>
      </w:divBdr>
    </w:div>
    <w:div w:id="715274240">
      <w:bodyDiv w:val="1"/>
      <w:marLeft w:val="0"/>
      <w:marRight w:val="0"/>
      <w:marTop w:val="0"/>
      <w:marBottom w:val="0"/>
      <w:divBdr>
        <w:top w:val="none" w:sz="0" w:space="0" w:color="auto"/>
        <w:left w:val="none" w:sz="0" w:space="0" w:color="auto"/>
        <w:bottom w:val="none" w:sz="0" w:space="0" w:color="auto"/>
        <w:right w:val="none" w:sz="0" w:space="0" w:color="auto"/>
      </w:divBdr>
    </w:div>
    <w:div w:id="833489597">
      <w:bodyDiv w:val="1"/>
      <w:marLeft w:val="0"/>
      <w:marRight w:val="0"/>
      <w:marTop w:val="0"/>
      <w:marBottom w:val="0"/>
      <w:divBdr>
        <w:top w:val="none" w:sz="0" w:space="0" w:color="auto"/>
        <w:left w:val="none" w:sz="0" w:space="0" w:color="auto"/>
        <w:bottom w:val="none" w:sz="0" w:space="0" w:color="auto"/>
        <w:right w:val="none" w:sz="0" w:space="0" w:color="auto"/>
      </w:divBdr>
    </w:div>
    <w:div w:id="1253976120">
      <w:bodyDiv w:val="1"/>
      <w:marLeft w:val="0"/>
      <w:marRight w:val="0"/>
      <w:marTop w:val="0"/>
      <w:marBottom w:val="0"/>
      <w:divBdr>
        <w:top w:val="none" w:sz="0" w:space="0" w:color="auto"/>
        <w:left w:val="none" w:sz="0" w:space="0" w:color="auto"/>
        <w:bottom w:val="none" w:sz="0" w:space="0" w:color="auto"/>
        <w:right w:val="none" w:sz="0" w:space="0" w:color="auto"/>
      </w:divBdr>
    </w:div>
    <w:div w:id="1377042772">
      <w:bodyDiv w:val="1"/>
      <w:marLeft w:val="0"/>
      <w:marRight w:val="0"/>
      <w:marTop w:val="0"/>
      <w:marBottom w:val="0"/>
      <w:divBdr>
        <w:top w:val="none" w:sz="0" w:space="0" w:color="auto"/>
        <w:left w:val="none" w:sz="0" w:space="0" w:color="auto"/>
        <w:bottom w:val="none" w:sz="0" w:space="0" w:color="auto"/>
        <w:right w:val="none" w:sz="0" w:space="0" w:color="auto"/>
      </w:divBdr>
    </w:div>
    <w:div w:id="197914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nternostrum.com/insbil/index.php?lang=es-ca&amp;palabra=transmitente" TargetMode="External"/><Relationship Id="rId4" Type="http://schemas.openxmlformats.org/officeDocument/2006/relationships/settings" Target="settings.xml"/><Relationship Id="rId9" Type="http://schemas.openxmlformats.org/officeDocument/2006/relationships/hyperlink" Target="mailto:ogarnica@ucm.es" TargetMode="Externa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89B38-21BD-4DFC-8112-CB6924AC6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27</Pages>
  <Words>8732</Words>
  <Characters>48029</Characters>
  <Application>Microsoft Office Word</Application>
  <DocSecurity>0</DocSecurity>
  <Lines>400</Lines>
  <Paragraphs>113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 Salar</dc:creator>
  <cp:lastModifiedBy>ANA CORTES ORTIZ</cp:lastModifiedBy>
  <cp:revision>7</cp:revision>
  <cp:lastPrinted>2018-12-20T08:00:00Z</cp:lastPrinted>
  <dcterms:created xsi:type="dcterms:W3CDTF">2024-10-16T12:50:00Z</dcterms:created>
  <dcterms:modified xsi:type="dcterms:W3CDTF">2024-10-16T13:03:00Z</dcterms:modified>
</cp:coreProperties>
</file>